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4E" w:rsidRDefault="00E66C37" w:rsidP="00E66C37">
      <w:pPr>
        <w:jc w:val="center"/>
        <w:rPr>
          <w:b/>
          <w:sz w:val="28"/>
          <w:szCs w:val="28"/>
          <w:u w:val="single"/>
        </w:rPr>
      </w:pPr>
      <w:r w:rsidRPr="00E66C37">
        <w:rPr>
          <w:b/>
          <w:sz w:val="28"/>
          <w:szCs w:val="28"/>
          <w:u w:val="single"/>
        </w:rPr>
        <w:t>18. Przemysł wysokich technologii</w:t>
      </w:r>
    </w:p>
    <w:p w:rsidR="00E66C37" w:rsidRDefault="00E66C37" w:rsidP="00E66C37">
      <w:r w:rsidRPr="00C47288">
        <w:rPr>
          <w:b/>
        </w:rPr>
        <w:t xml:space="preserve">1. </w:t>
      </w:r>
      <w:r w:rsidR="00C47288" w:rsidRPr="00C47288">
        <w:rPr>
          <w:b/>
        </w:rPr>
        <w:t>Przemysł wysokiej technologii</w:t>
      </w:r>
      <w:r w:rsidR="00BC6EF2">
        <w:t xml:space="preserve">- </w:t>
      </w:r>
      <w:r w:rsidR="00C47288">
        <w:t>jest to gałąź przemysłu wymagająca dużej wiedzy, a podstawę rozwoju stanowi postęp w dziedzinie badań naukowych oraz duże nakłady na</w:t>
      </w:r>
      <w:r w:rsidR="00BC6EF2">
        <w:t xml:space="preserve"> działalność badawczo-rozwojową</w:t>
      </w:r>
      <w:r w:rsidR="00C47288">
        <w:t>.</w:t>
      </w:r>
      <w:r w:rsidR="00CF7CE1">
        <w:t xml:space="preserve"> Przemysł ten jest utożsamiany z rewolucją informatyczną. Gałęzie i branże </w:t>
      </w:r>
      <w:r w:rsidR="00753243">
        <w:t>najnowocześniejszego przemysłu wytwarzają bardzo zaawansowane technologicznie produkty (produkcja komputerów, oprogramowania,</w:t>
      </w:r>
      <w:r w:rsidR="006C5DA4">
        <w:t xml:space="preserve"> statki kosmiczne</w:t>
      </w:r>
      <w:r w:rsidR="00BC6EF2">
        <w:t>,</w:t>
      </w:r>
      <w:r w:rsidR="00753243">
        <w:t xml:space="preserve"> sprzęt AGD,</w:t>
      </w:r>
      <w:r w:rsidR="006C5DA4">
        <w:t xml:space="preserve"> aparatura medyczna, sprzęt optyczny, </w:t>
      </w:r>
      <w:r w:rsidR="00753243">
        <w:t xml:space="preserve"> telewizory, telefony komórkowe, sprzęt audio-wideo)</w:t>
      </w:r>
      <w:r w:rsidR="006C5DA4">
        <w:t>, a także obejmuje przemysł lotniczy, rakietowy, zbrojeniowy i chemiczny.</w:t>
      </w:r>
      <w:r w:rsidR="00BC6EF2">
        <w:t xml:space="preserve"> W fazie innowacji ogromną rolę odgrywają badania naukowe, opracowuje się nowe koncepcje  i testuje się produkty, dlatego ośrodki przemysłowe lokalizuje się w pobliżu</w:t>
      </w:r>
      <w:r w:rsidR="004779F1">
        <w:t xml:space="preserve"> uniwersytetów i instytutów rozwojowo-badawczych oraz w czystym środowisku naturalnym (do produkcji półprzewodników jest potrzebne czyste powietrze, a do wytwarzania krystalicznego krzemu niezanieczyszczona woda).</w:t>
      </w:r>
    </w:p>
    <w:p w:rsidR="00C47288" w:rsidRPr="004779F1" w:rsidRDefault="004779F1" w:rsidP="00E66C37">
      <w:pPr>
        <w:rPr>
          <w:b/>
        </w:rPr>
      </w:pPr>
      <w:r w:rsidRPr="004779F1">
        <w:rPr>
          <w:b/>
        </w:rPr>
        <w:t xml:space="preserve">2. </w:t>
      </w:r>
      <w:r w:rsidR="00C47288" w:rsidRPr="004779F1">
        <w:rPr>
          <w:b/>
        </w:rPr>
        <w:t>Koncentracja przemysłu wysokiej technologii w Polsce odbywa się w:</w:t>
      </w:r>
    </w:p>
    <w:p w:rsidR="00C47288" w:rsidRPr="00C47288" w:rsidRDefault="00C47288" w:rsidP="00C47288">
      <w:pPr>
        <w:pStyle w:val="Akapitzlist"/>
        <w:numPr>
          <w:ilvl w:val="0"/>
          <w:numId w:val="1"/>
        </w:numPr>
        <w:rPr>
          <w:b/>
        </w:rPr>
      </w:pPr>
      <w:r w:rsidRPr="00C47288">
        <w:rPr>
          <w:b/>
        </w:rPr>
        <w:t>spec</w:t>
      </w:r>
      <w:r>
        <w:rPr>
          <w:b/>
        </w:rPr>
        <w:t>jalnych strefach ekonomicznych –</w:t>
      </w:r>
      <w:r>
        <w:t xml:space="preserve"> to wydzielona część na terytorium kraju, w której działalność gospodarcza może być prowadzona na specjalnych warunkach</w:t>
      </w:r>
      <w:r w:rsidR="00655536">
        <w:t>, w Polsce jest 14 stref ekonomicznych, które są stworzone w celu przyspieszania rozwoju gospodarczego polskich regionów, wykorzystywania nowych technologii oraz tworzenie nowych miejsc pracy,</w:t>
      </w:r>
    </w:p>
    <w:p w:rsidR="00C47288" w:rsidRPr="00C47288" w:rsidRDefault="00C47288" w:rsidP="00C4728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parkach technologicznych</w:t>
      </w:r>
      <w:r w:rsidR="00655536">
        <w:rPr>
          <w:b/>
        </w:rPr>
        <w:t xml:space="preserve"> – </w:t>
      </w:r>
      <w:r w:rsidR="00655536">
        <w:t xml:space="preserve">skupiska instytucji naukowo-badawczych i przedsiębiorstw, między którymi przepływa informacja, a wyniki badań </w:t>
      </w:r>
      <w:r w:rsidR="00E62861">
        <w:t>wdraża się od razu w produkcję,</w:t>
      </w:r>
    </w:p>
    <w:p w:rsidR="00C47288" w:rsidRPr="00C47288" w:rsidRDefault="00C47288" w:rsidP="00C47288">
      <w:pPr>
        <w:pStyle w:val="Akapitzlist"/>
        <w:numPr>
          <w:ilvl w:val="0"/>
          <w:numId w:val="1"/>
        </w:numPr>
        <w:rPr>
          <w:b/>
        </w:rPr>
      </w:pPr>
      <w:r w:rsidRPr="00C47288">
        <w:rPr>
          <w:b/>
        </w:rPr>
        <w:t>parkach przemysłowo-technologicznych</w:t>
      </w:r>
      <w:r w:rsidR="00E62861">
        <w:rPr>
          <w:b/>
        </w:rPr>
        <w:t xml:space="preserve"> – </w:t>
      </w:r>
      <w:r w:rsidR="00E62861">
        <w:t>nieruchomości po likwidowanych przedsiębiorstwach, w takich parkach zapewnia się dogodne warunki do prowadzenia działalności gospodarczej</w:t>
      </w:r>
      <w:r w:rsidR="00CF7CE1">
        <w:t xml:space="preserve"> przy udziale władz samorządowych,</w:t>
      </w:r>
    </w:p>
    <w:p w:rsidR="00C47288" w:rsidRPr="004779F1" w:rsidRDefault="00C47288" w:rsidP="00C4728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klastrach</w:t>
      </w:r>
      <w:r w:rsidR="00CF7CE1">
        <w:rPr>
          <w:b/>
        </w:rPr>
        <w:t xml:space="preserve"> – </w:t>
      </w:r>
      <w:r w:rsidR="00CF7CE1">
        <w:t>w Polsce za klaster uznaje zrzeszenie co najmniej 6 firm, instytucji naukowej, oraz spółki doradczo-koordynującej, w kraju działa już około 70 takich wspólnot biznesowych (np. klaster Owocowo-Warzywny – organizuje wspólne promocje, negocjują z dostawcami ceny lub korzystają ze wspólnych suszarni czy magazynów)</w:t>
      </w:r>
    </w:p>
    <w:p w:rsidR="004779F1" w:rsidRDefault="004779F1" w:rsidP="004779F1">
      <w:r>
        <w:rPr>
          <w:b/>
        </w:rPr>
        <w:t xml:space="preserve">3. Największe na świecie skupiska przemysłu wysokich technologii – </w:t>
      </w:r>
      <w:r>
        <w:t>znajdują się w krajach wysoko rozwiniętych</w:t>
      </w:r>
    </w:p>
    <w:p w:rsidR="004779F1" w:rsidRDefault="006C0DF0" w:rsidP="004779F1">
      <w:pPr>
        <w:pStyle w:val="Akapitzlist"/>
        <w:numPr>
          <w:ilvl w:val="0"/>
          <w:numId w:val="2"/>
        </w:numPr>
      </w:pPr>
      <w:r>
        <w:t>Dolina Krzemowa – w Stanach Zjednoczonych w północnej części Kalifornii, do doliny sprowadzono profesorów o najwyższych kwalifikacjach, którzy prowadzili badania nad zaawansow</w:t>
      </w:r>
      <w:r w:rsidR="00530A08">
        <w:t>anymi technologiami, intensywne prace nad produkcją półprzewodników przyciągały licznych inwestorów</w:t>
      </w:r>
      <w:r w:rsidR="00F349D4">
        <w:t xml:space="preserve"> z dziedziny elektroniki, w 1980 r. istniało 90 firm zatrudniających 25 tysięcy pracowników, obecnie jest ich 220 tysięcy i 700 przedsiębiorstw takich jak: Apple, Intel, Google, Yahoo, Sony, Siemens, Microsoft, </w:t>
      </w:r>
      <w:proofErr w:type="spellStart"/>
      <w:r w:rsidR="00F349D4">
        <w:t>facebook</w:t>
      </w:r>
      <w:proofErr w:type="spellEnd"/>
      <w:r w:rsidR="00F349D4">
        <w:t xml:space="preserve">, Nokia, </w:t>
      </w:r>
      <w:proofErr w:type="spellStart"/>
      <w:r w:rsidR="00F349D4">
        <w:t>YouTube</w:t>
      </w:r>
      <w:proofErr w:type="spellEnd"/>
      <w:r w:rsidR="00F349D4">
        <w:t>.</w:t>
      </w:r>
    </w:p>
    <w:p w:rsidR="00F349D4" w:rsidRDefault="00F349D4" w:rsidP="004779F1">
      <w:pPr>
        <w:pStyle w:val="Akapitzlist"/>
        <w:numPr>
          <w:ilvl w:val="0"/>
          <w:numId w:val="2"/>
        </w:numPr>
      </w:pPr>
      <w:r>
        <w:t>Tuluza we Francji jest ważnym ośrodkiem przemysłu lotniczego i kosmicznego, montuje się sam</w:t>
      </w:r>
      <w:r w:rsidR="00A9234D">
        <w:t>o</w:t>
      </w:r>
      <w:r>
        <w:t>loty</w:t>
      </w:r>
    </w:p>
    <w:p w:rsidR="00A9234D" w:rsidRDefault="00A9234D" w:rsidP="004779F1">
      <w:pPr>
        <w:pStyle w:val="Akapitzlist"/>
        <w:numPr>
          <w:ilvl w:val="0"/>
          <w:numId w:val="2"/>
        </w:numPr>
      </w:pPr>
      <w:r>
        <w:t>Korytarz M4 – położny w południowej części Anglii i należy do branży elektronicznej i motoryzacyjnej (Honda)</w:t>
      </w:r>
    </w:p>
    <w:p w:rsidR="00A9234D" w:rsidRPr="004779F1" w:rsidRDefault="00A9234D" w:rsidP="004779F1">
      <w:pPr>
        <w:pStyle w:val="Akapitzlist"/>
        <w:numPr>
          <w:ilvl w:val="0"/>
          <w:numId w:val="2"/>
        </w:numPr>
      </w:pPr>
      <w:r>
        <w:t xml:space="preserve">Chiny to najdynamiczniej rozwijający się obszar </w:t>
      </w:r>
      <w:bookmarkStart w:id="0" w:name="_GoBack"/>
      <w:bookmarkEnd w:id="0"/>
      <w:r>
        <w:t xml:space="preserve">przemysłu </w:t>
      </w:r>
      <w:proofErr w:type="spellStart"/>
      <w:r>
        <w:t>high-tech</w:t>
      </w:r>
      <w:proofErr w:type="spellEnd"/>
    </w:p>
    <w:p w:rsidR="00C47288" w:rsidRPr="00C47288" w:rsidRDefault="00C47288" w:rsidP="00E66C37"/>
    <w:sectPr w:rsidR="00C47288" w:rsidRPr="00C47288" w:rsidSect="006D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CEE"/>
    <w:multiLevelType w:val="hybridMultilevel"/>
    <w:tmpl w:val="FB5C8D4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6355118"/>
    <w:multiLevelType w:val="hybridMultilevel"/>
    <w:tmpl w:val="A064C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66C37"/>
    <w:rsid w:val="004779F1"/>
    <w:rsid w:val="00530A08"/>
    <w:rsid w:val="005B4A4E"/>
    <w:rsid w:val="00655536"/>
    <w:rsid w:val="006C0DF0"/>
    <w:rsid w:val="006C5DA4"/>
    <w:rsid w:val="006D671A"/>
    <w:rsid w:val="00753243"/>
    <w:rsid w:val="00A9234D"/>
    <w:rsid w:val="00BC6EF2"/>
    <w:rsid w:val="00C47288"/>
    <w:rsid w:val="00CF7CE1"/>
    <w:rsid w:val="00E62861"/>
    <w:rsid w:val="00E66C37"/>
    <w:rsid w:val="00E91D23"/>
    <w:rsid w:val="00F34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2020-03-31T17:12:00Z</dcterms:created>
  <dcterms:modified xsi:type="dcterms:W3CDTF">2020-03-31T17:12:00Z</dcterms:modified>
</cp:coreProperties>
</file>