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847" w:rsidRDefault="00EB7847" w:rsidP="00EB784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Temat: Odzyskanie Niepodległości przez Polskę</w:t>
      </w:r>
      <w:r w:rsidR="00753251">
        <w:rPr>
          <w:rFonts w:ascii="Calibri" w:hAnsi="Calibri" w:cs="Calibri"/>
        </w:rPr>
        <w:t xml:space="preserve"> </w:t>
      </w:r>
    </w:p>
    <w:p w:rsidR="00EB7847" w:rsidRDefault="00EB7847" w:rsidP="00EB784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1. Polska odzyskała niepodległość dzięki sprzyjającej sytuacji międzynarodowej: osłabieniu państw zaborczych{ Niemiec, Austrii i Rosji} realizacji dążeń działaczy niepodległościowych i wsparciu państw Ententy.</w:t>
      </w:r>
    </w:p>
    <w:p w:rsidR="00EB7847" w:rsidRDefault="00EB7847" w:rsidP="00EB784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Dzień 11 listopada uznawany jest za datę odzyskania przez Polskę niepodległości. Tego dnia zostało podpisane zawieszenie broni, a Jozef Piłsudski </w:t>
      </w:r>
      <w:proofErr w:type="spellStart"/>
      <w:r>
        <w:rPr>
          <w:rFonts w:ascii="Calibri" w:hAnsi="Calibri" w:cs="Calibri"/>
        </w:rPr>
        <w:t>przeją</w:t>
      </w:r>
      <w:proofErr w:type="spellEnd"/>
      <w:r>
        <w:rPr>
          <w:rFonts w:ascii="Calibri" w:hAnsi="Calibri" w:cs="Calibri"/>
        </w:rPr>
        <w:t xml:space="preserve"> władzę z rąk Rady Regencyjnej.</w:t>
      </w:r>
    </w:p>
    <w:p w:rsidR="00EB7847" w:rsidRDefault="00EB7847" w:rsidP="00EB784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Na czele polskiej delegacji na konferencję pokojową w Paryżu </w:t>
      </w:r>
      <w:proofErr w:type="spellStart"/>
      <w:r>
        <w:rPr>
          <w:rFonts w:ascii="Calibri" w:hAnsi="Calibri" w:cs="Calibri"/>
        </w:rPr>
        <w:t>staneli</w:t>
      </w:r>
      <w:proofErr w:type="spellEnd"/>
      <w:r>
        <w:rPr>
          <w:rFonts w:ascii="Calibri" w:hAnsi="Calibri" w:cs="Calibri"/>
        </w:rPr>
        <w:t xml:space="preserve"> Roman Dmowski i Ignacy Jan Paderewski.</w:t>
      </w:r>
    </w:p>
    <w:p w:rsidR="00EB7847" w:rsidRDefault="00EB7847" w:rsidP="00EB784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4. II Rzeczypospolita powstała jako państwo demokratyczne.</w:t>
      </w:r>
    </w:p>
    <w:p w:rsidR="00EB7847" w:rsidRDefault="00EB7847" w:rsidP="00EB784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B7847" w:rsidRDefault="00EB7847" w:rsidP="00EB784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Zadanie domowe</w:t>
      </w:r>
    </w:p>
    <w:p w:rsidR="00EB7847" w:rsidRDefault="00EB7847" w:rsidP="00EB784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1. Om</w:t>
      </w:r>
      <w:r>
        <w:rPr>
          <w:rFonts w:ascii="Calibri" w:hAnsi="Calibri" w:cs="Calibri"/>
          <w:lang w:val="en-US"/>
        </w:rPr>
        <w:t>ó</w:t>
      </w:r>
      <w:r>
        <w:rPr>
          <w:rFonts w:ascii="Calibri" w:hAnsi="Calibri" w:cs="Calibri"/>
        </w:rPr>
        <w:t>w postanowienia w sprawie Polski zawarte w traktacie wersalskim?</w:t>
      </w:r>
    </w:p>
    <w:p w:rsidR="00EB7847" w:rsidRDefault="00EB7847" w:rsidP="00EB784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Podręcznik str.160- 165</w:t>
      </w:r>
    </w:p>
    <w:p w:rsidR="0044427E" w:rsidRDefault="0044427E"/>
    <w:sectPr w:rsidR="0044427E" w:rsidSect="00444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7847"/>
    <w:rsid w:val="0044427E"/>
    <w:rsid w:val="00753251"/>
    <w:rsid w:val="00EB7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84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623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2</cp:revision>
  <dcterms:created xsi:type="dcterms:W3CDTF">2020-03-30T12:56:00Z</dcterms:created>
  <dcterms:modified xsi:type="dcterms:W3CDTF">2020-03-30T12:57:00Z</dcterms:modified>
</cp:coreProperties>
</file>