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9" w:rsidRPr="009F6648" w:rsidRDefault="00304829" w:rsidP="00304829">
      <w:pPr>
        <w:rPr>
          <w:sz w:val="28"/>
          <w:szCs w:val="28"/>
        </w:rPr>
      </w:pPr>
      <w:bookmarkStart w:id="0" w:name="_GoBack"/>
      <w:bookmarkEnd w:id="0"/>
      <w:r w:rsidRPr="009F6648">
        <w:rPr>
          <w:sz w:val="28"/>
          <w:szCs w:val="28"/>
        </w:rPr>
        <w:t>Opiekunka dziecięca</w:t>
      </w:r>
      <w:r>
        <w:rPr>
          <w:sz w:val="28"/>
          <w:szCs w:val="28"/>
        </w:rPr>
        <w:t xml:space="preserve"> -</w:t>
      </w:r>
      <w:r w:rsidRPr="009F6648">
        <w:rPr>
          <w:sz w:val="28"/>
          <w:szCs w:val="28"/>
        </w:rPr>
        <w:t>Ewa Pokora</w:t>
      </w:r>
    </w:p>
    <w:p w:rsidR="00304829" w:rsidRPr="009F6648" w:rsidRDefault="00304829" w:rsidP="0030482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F6648">
        <w:rPr>
          <w:b/>
          <w:sz w:val="28"/>
          <w:szCs w:val="28"/>
        </w:rPr>
        <w:t>Podstawy opieki nad dzieckiem</w:t>
      </w:r>
    </w:p>
    <w:p w:rsidR="00304829" w:rsidRDefault="00304829" w:rsidP="00304829">
      <w:pPr>
        <w:pStyle w:val="Akapitzlist"/>
        <w:numPr>
          <w:ilvl w:val="0"/>
          <w:numId w:val="1"/>
        </w:numPr>
      </w:pPr>
      <w:r>
        <w:t>Konflikty – fazy konfliktów oraz  ich zapobieganie</w:t>
      </w:r>
    </w:p>
    <w:p w:rsidR="00304829" w:rsidRDefault="00304829" w:rsidP="00304829">
      <w:pPr>
        <w:pStyle w:val="Akapitzlist"/>
        <w:numPr>
          <w:ilvl w:val="0"/>
          <w:numId w:val="1"/>
        </w:numPr>
      </w:pPr>
      <w:r>
        <w:t>Język migowy jako forma komunikacji</w:t>
      </w:r>
    </w:p>
    <w:p w:rsidR="00304829" w:rsidRDefault="00304829" w:rsidP="00304829">
      <w:pPr>
        <w:pStyle w:val="Akapitzlist"/>
        <w:numPr>
          <w:ilvl w:val="0"/>
          <w:numId w:val="1"/>
        </w:numPr>
      </w:pPr>
      <w:r>
        <w:t>Wirus HIV – etiologia, objawy, leczenie i profilaktyka</w:t>
      </w:r>
    </w:p>
    <w:p w:rsidR="00C76023" w:rsidRDefault="00C76023"/>
    <w:sectPr w:rsidR="00C76023" w:rsidSect="00C7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399"/>
    <w:multiLevelType w:val="hybridMultilevel"/>
    <w:tmpl w:val="C4E62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EF5"/>
    <w:multiLevelType w:val="hybridMultilevel"/>
    <w:tmpl w:val="FA34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4829"/>
    <w:rsid w:val="00304829"/>
    <w:rsid w:val="00C7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2020-03-12T13:08:00Z</dcterms:created>
  <dcterms:modified xsi:type="dcterms:W3CDTF">2020-03-12T13:09:00Z</dcterms:modified>
</cp:coreProperties>
</file>