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92" w:rsidRDefault="00F25712">
      <w:pPr>
        <w:rPr>
          <w:b/>
          <w:sz w:val="28"/>
          <w:szCs w:val="28"/>
        </w:rPr>
      </w:pPr>
      <w:r w:rsidRPr="00104860">
        <w:rPr>
          <w:b/>
          <w:sz w:val="28"/>
          <w:szCs w:val="28"/>
        </w:rPr>
        <w:t>Egzam</w:t>
      </w:r>
      <w:bookmarkStart w:id="0" w:name="_GoBack"/>
      <w:bookmarkEnd w:id="0"/>
      <w:r w:rsidRPr="00104860">
        <w:rPr>
          <w:b/>
          <w:sz w:val="28"/>
          <w:szCs w:val="28"/>
        </w:rPr>
        <w:t>in pisemny z języka polskiego - semestr VI</w:t>
      </w:r>
    </w:p>
    <w:p w:rsidR="00EB33DF" w:rsidRPr="00586774" w:rsidRDefault="00586774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Drodzy słuchacze</w:t>
      </w:r>
      <w:r w:rsidRPr="00586774">
        <w:rPr>
          <w:b/>
          <w:color w:val="C00000"/>
          <w:sz w:val="28"/>
          <w:szCs w:val="28"/>
        </w:rPr>
        <w:sym w:font="Wingdings" w:char="F04A"/>
      </w:r>
    </w:p>
    <w:p w:rsidR="00EB33DF" w:rsidRDefault="00EB33DF">
      <w:pPr>
        <w:rPr>
          <w:sz w:val="28"/>
          <w:szCs w:val="28"/>
        </w:rPr>
      </w:pPr>
      <w:r w:rsidRPr="00586774">
        <w:rPr>
          <w:sz w:val="28"/>
          <w:szCs w:val="28"/>
        </w:rPr>
        <w:t xml:space="preserve">Wzorem egzaminu pisemnego w sesji zimowej bardzo proszę, </w:t>
      </w:r>
      <w:r w:rsidR="00586774" w:rsidRPr="00586774">
        <w:rPr>
          <w:sz w:val="28"/>
          <w:szCs w:val="28"/>
        </w:rPr>
        <w:t>a</w:t>
      </w:r>
      <w:r w:rsidRPr="00586774">
        <w:rPr>
          <w:sz w:val="28"/>
          <w:szCs w:val="28"/>
        </w:rPr>
        <w:t>byście Pańs</w:t>
      </w:r>
      <w:r w:rsidR="00586774" w:rsidRPr="00586774">
        <w:rPr>
          <w:sz w:val="28"/>
          <w:szCs w:val="28"/>
        </w:rPr>
        <w:t xml:space="preserve">two </w:t>
      </w:r>
      <w:r w:rsidR="00586774" w:rsidRPr="00586774">
        <w:rPr>
          <w:b/>
          <w:sz w:val="28"/>
          <w:szCs w:val="28"/>
          <w:u w:val="single"/>
        </w:rPr>
        <w:t>własnoręcznie</w:t>
      </w:r>
      <w:r w:rsidR="00586774" w:rsidRPr="00586774">
        <w:rPr>
          <w:sz w:val="28"/>
          <w:szCs w:val="28"/>
        </w:rPr>
        <w:t xml:space="preserve"> udzielili odpowiedzi na poniższe pytania</w:t>
      </w:r>
      <w:r w:rsidR="00586774">
        <w:rPr>
          <w:sz w:val="28"/>
          <w:szCs w:val="28"/>
        </w:rPr>
        <w:t xml:space="preserve">, </w:t>
      </w:r>
      <w:r w:rsidR="00A925BA">
        <w:rPr>
          <w:sz w:val="28"/>
          <w:szCs w:val="28"/>
        </w:rPr>
        <w:t>realizując</w:t>
      </w:r>
      <w:r w:rsidR="00586774">
        <w:rPr>
          <w:sz w:val="28"/>
          <w:szCs w:val="28"/>
        </w:rPr>
        <w:t xml:space="preserve"> wszystkie polecenia lub wybrane z nich, tak, aby praca na kartce A4 zajęła jedną całą i 2/3 następnej strony. Po napisaniu pracy proszę ją zeskanować lub zrobić zdjęcie telefonem i wysłać na mój adres: </w:t>
      </w:r>
      <w:hyperlink r:id="rId6" w:history="1">
        <w:r w:rsidR="00586774" w:rsidRPr="00440D12">
          <w:rPr>
            <w:rStyle w:val="Hipercze"/>
            <w:sz w:val="28"/>
            <w:szCs w:val="28"/>
          </w:rPr>
          <w:t>miwanyszczuk@o2.pl</w:t>
        </w:r>
      </w:hyperlink>
      <w:r w:rsidR="00586774">
        <w:rPr>
          <w:sz w:val="28"/>
          <w:szCs w:val="28"/>
        </w:rPr>
        <w:t>.</w:t>
      </w:r>
    </w:p>
    <w:p w:rsidR="00586774" w:rsidRPr="00586774" w:rsidRDefault="00586774">
      <w:pPr>
        <w:rPr>
          <w:sz w:val="28"/>
          <w:szCs w:val="28"/>
        </w:rPr>
      </w:pPr>
      <w:r>
        <w:rPr>
          <w:sz w:val="28"/>
          <w:szCs w:val="28"/>
        </w:rPr>
        <w:t>W przypadku pytań (oczywiście dotyczących kwestii technicznych) podczas egzaminu jestem pod nr telefonu: 579 643 880.</w:t>
      </w:r>
    </w:p>
    <w:p w:rsidR="00EB33DF" w:rsidRPr="00A925BA" w:rsidRDefault="00A925BA">
      <w:pPr>
        <w:rPr>
          <w:i/>
          <w:sz w:val="28"/>
          <w:szCs w:val="28"/>
        </w:rPr>
      </w:pPr>
      <w:r w:rsidRPr="00A925BA">
        <w:rPr>
          <w:i/>
          <w:sz w:val="28"/>
          <w:szCs w:val="28"/>
        </w:rPr>
        <w:t>Powodzenia!</w:t>
      </w:r>
    </w:p>
    <w:p w:rsidR="00F25712" w:rsidRPr="00F25712" w:rsidRDefault="00F25712" w:rsidP="00F2571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25712" w:rsidRPr="000D615D" w:rsidRDefault="00F25712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 xml:space="preserve">Wyjaśnij znaczenie wyrażenia „człowiek </w:t>
      </w:r>
      <w:proofErr w:type="spellStart"/>
      <w:r w:rsidR="00A925BA">
        <w:rPr>
          <w:sz w:val="24"/>
          <w:szCs w:val="24"/>
        </w:rPr>
        <w:t>z</w:t>
      </w:r>
      <w:r w:rsidRPr="000D615D">
        <w:rPr>
          <w:sz w:val="24"/>
          <w:szCs w:val="24"/>
        </w:rPr>
        <w:t>lagrowany</w:t>
      </w:r>
      <w:proofErr w:type="spellEnd"/>
      <w:r w:rsidRPr="000D615D">
        <w:rPr>
          <w:sz w:val="24"/>
          <w:szCs w:val="24"/>
        </w:rPr>
        <w:t>” i podaj 3 przykłady takiej postawy w opowiadaniach T. Borowskiego.</w:t>
      </w:r>
    </w:p>
    <w:p w:rsidR="00F25712" w:rsidRPr="000D615D" w:rsidRDefault="00F25712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>Wyjaśnij znaczenie wyrażenia „człowiek wyprostowany” i podaj 3 przykłady takiej postawy  na przykładzie „Innego świata” G. Herlinga - Grudzińskiego.</w:t>
      </w:r>
    </w:p>
    <w:p w:rsidR="0048793D" w:rsidRPr="000D615D" w:rsidRDefault="00F25712" w:rsidP="004879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 xml:space="preserve">Opisz krótko i zinterpretuj zakończenie </w:t>
      </w:r>
      <w:r w:rsidR="0048793D" w:rsidRPr="000D615D">
        <w:rPr>
          <w:sz w:val="24"/>
          <w:szCs w:val="24"/>
        </w:rPr>
        <w:t>„Innego świata” G. Herlinga - Grudzińskiego.</w:t>
      </w:r>
    </w:p>
    <w:p w:rsidR="00F25712" w:rsidRPr="000D615D" w:rsidRDefault="0048793D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 xml:space="preserve">Opisz </w:t>
      </w:r>
      <w:r w:rsidR="00EB33DF">
        <w:rPr>
          <w:sz w:val="24"/>
          <w:szCs w:val="24"/>
        </w:rPr>
        <w:t>trzy</w:t>
      </w:r>
      <w:r w:rsidRPr="000D615D">
        <w:rPr>
          <w:sz w:val="24"/>
          <w:szCs w:val="24"/>
        </w:rPr>
        <w:t xml:space="preserve"> sytuacje </w:t>
      </w:r>
      <w:r w:rsidR="001724A8" w:rsidRPr="000D615D">
        <w:rPr>
          <w:sz w:val="24"/>
          <w:szCs w:val="24"/>
        </w:rPr>
        <w:t>świadczące o dylemat</w:t>
      </w:r>
      <w:r w:rsidR="00DF7C87" w:rsidRPr="000D615D">
        <w:rPr>
          <w:sz w:val="24"/>
          <w:szCs w:val="24"/>
        </w:rPr>
        <w:t>ach</w:t>
      </w:r>
      <w:r w:rsidR="001724A8" w:rsidRPr="000D615D">
        <w:rPr>
          <w:sz w:val="24"/>
          <w:szCs w:val="24"/>
        </w:rPr>
        <w:t xml:space="preserve"> moraln</w:t>
      </w:r>
      <w:r w:rsidR="00DF7C87" w:rsidRPr="000D615D">
        <w:rPr>
          <w:sz w:val="24"/>
          <w:szCs w:val="24"/>
        </w:rPr>
        <w:t>ych, przed którymi stanęli m</w:t>
      </w:r>
      <w:r w:rsidRPr="000D615D">
        <w:rPr>
          <w:sz w:val="24"/>
          <w:szCs w:val="24"/>
        </w:rPr>
        <w:t>ieszkańc</w:t>
      </w:r>
      <w:r w:rsidR="00DF7C87" w:rsidRPr="000D615D">
        <w:rPr>
          <w:sz w:val="24"/>
          <w:szCs w:val="24"/>
        </w:rPr>
        <w:t>y</w:t>
      </w:r>
      <w:r w:rsidRPr="000D615D">
        <w:rPr>
          <w:sz w:val="24"/>
          <w:szCs w:val="24"/>
        </w:rPr>
        <w:t xml:space="preserve"> warszawskiego getta w świetle reportażu H. </w:t>
      </w:r>
      <w:proofErr w:type="spellStart"/>
      <w:r w:rsidRPr="000D615D">
        <w:rPr>
          <w:sz w:val="24"/>
          <w:szCs w:val="24"/>
        </w:rPr>
        <w:t>Krall</w:t>
      </w:r>
      <w:proofErr w:type="spellEnd"/>
      <w:r w:rsidRPr="000D615D">
        <w:rPr>
          <w:sz w:val="24"/>
          <w:szCs w:val="24"/>
        </w:rPr>
        <w:t xml:space="preserve"> pt. „Zdążyć przed Panem Bogiem”</w:t>
      </w:r>
      <w:r w:rsidR="00DF7C87" w:rsidRPr="000D615D">
        <w:rPr>
          <w:sz w:val="24"/>
          <w:szCs w:val="24"/>
        </w:rPr>
        <w:t xml:space="preserve"> i określ, na czym polegała trudność w ich rozstrzygnięciu.</w:t>
      </w:r>
    </w:p>
    <w:p w:rsidR="00E3115A" w:rsidRPr="000D615D" w:rsidRDefault="00E3115A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>Podaj wraz z przykładami 3 cechy charakteryzujące polsk</w:t>
      </w:r>
      <w:r w:rsidR="00104860">
        <w:rPr>
          <w:sz w:val="24"/>
          <w:szCs w:val="24"/>
        </w:rPr>
        <w:t>ą</w:t>
      </w:r>
      <w:r w:rsidRPr="000D615D">
        <w:rPr>
          <w:sz w:val="24"/>
          <w:szCs w:val="24"/>
        </w:rPr>
        <w:t xml:space="preserve"> inteligencj</w:t>
      </w:r>
      <w:r w:rsidR="000D615D" w:rsidRPr="000D615D">
        <w:rPr>
          <w:sz w:val="24"/>
          <w:szCs w:val="24"/>
        </w:rPr>
        <w:t>ę</w:t>
      </w:r>
      <w:r w:rsidRPr="000D615D">
        <w:rPr>
          <w:sz w:val="24"/>
          <w:szCs w:val="24"/>
        </w:rPr>
        <w:t xml:space="preserve"> np. bohaterów „Tanga” S. Mro</w:t>
      </w:r>
      <w:r w:rsidR="000D615D" w:rsidRPr="000D615D">
        <w:rPr>
          <w:sz w:val="24"/>
          <w:szCs w:val="24"/>
        </w:rPr>
        <w:t>ż</w:t>
      </w:r>
      <w:r w:rsidRPr="000D615D">
        <w:rPr>
          <w:sz w:val="24"/>
          <w:szCs w:val="24"/>
        </w:rPr>
        <w:t>ka.</w:t>
      </w:r>
    </w:p>
    <w:p w:rsidR="00E3115A" w:rsidRDefault="00E3115A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 xml:space="preserve">Omów postawy ludzi wobec zagrożenia na przykładzie </w:t>
      </w:r>
      <w:r w:rsidR="00586774">
        <w:rPr>
          <w:sz w:val="24"/>
          <w:szCs w:val="24"/>
        </w:rPr>
        <w:t>jednego z</w:t>
      </w:r>
      <w:r w:rsidRPr="000D615D">
        <w:rPr>
          <w:sz w:val="24"/>
          <w:szCs w:val="24"/>
        </w:rPr>
        <w:t xml:space="preserve"> wybranych bohaterów „Dżumy” A. Camusa, np. </w:t>
      </w:r>
      <w:proofErr w:type="spellStart"/>
      <w:r w:rsidRPr="000D615D">
        <w:rPr>
          <w:sz w:val="24"/>
          <w:szCs w:val="24"/>
        </w:rPr>
        <w:t>Rieux</w:t>
      </w:r>
      <w:proofErr w:type="spellEnd"/>
      <w:r w:rsidRPr="000D615D">
        <w:rPr>
          <w:sz w:val="24"/>
          <w:szCs w:val="24"/>
        </w:rPr>
        <w:t xml:space="preserve">, </w:t>
      </w:r>
      <w:proofErr w:type="spellStart"/>
      <w:r w:rsidRPr="000D615D">
        <w:rPr>
          <w:sz w:val="24"/>
          <w:szCs w:val="24"/>
        </w:rPr>
        <w:t>Paneloux</w:t>
      </w:r>
      <w:proofErr w:type="spellEnd"/>
      <w:r w:rsidRPr="000D615D">
        <w:rPr>
          <w:sz w:val="24"/>
          <w:szCs w:val="24"/>
        </w:rPr>
        <w:t xml:space="preserve">, </w:t>
      </w:r>
      <w:proofErr w:type="spellStart"/>
      <w:r w:rsidRPr="000D615D">
        <w:rPr>
          <w:sz w:val="24"/>
          <w:szCs w:val="24"/>
        </w:rPr>
        <w:t>Rambert</w:t>
      </w:r>
      <w:proofErr w:type="spellEnd"/>
      <w:r w:rsidRPr="000D615D">
        <w:rPr>
          <w:sz w:val="24"/>
          <w:szCs w:val="24"/>
        </w:rPr>
        <w:t>.</w:t>
      </w:r>
    </w:p>
    <w:p w:rsidR="000D615D" w:rsidRDefault="000D615D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rozumiesz </w:t>
      </w:r>
      <w:r w:rsidR="00104860">
        <w:rPr>
          <w:sz w:val="24"/>
          <w:szCs w:val="24"/>
        </w:rPr>
        <w:t>wybrane zdanie</w:t>
      </w:r>
      <w:r>
        <w:rPr>
          <w:sz w:val="24"/>
          <w:szCs w:val="24"/>
        </w:rPr>
        <w:t xml:space="preserve"> zawarte w powieści „Dżuma” A. Camusa w odniesieniu do treści utworu?</w:t>
      </w:r>
    </w:p>
    <w:p w:rsidR="000D615D" w:rsidRPr="00104860" w:rsidRDefault="00104860" w:rsidP="00104860">
      <w:pPr>
        <w:pStyle w:val="Akapitzlist"/>
        <w:numPr>
          <w:ilvl w:val="0"/>
          <w:numId w:val="3"/>
        </w:numPr>
        <w:rPr>
          <w:i/>
        </w:rPr>
      </w:pPr>
      <w:r>
        <w:rPr>
          <w:i/>
          <w:sz w:val="24"/>
          <w:szCs w:val="24"/>
        </w:rPr>
        <w:t>„</w:t>
      </w:r>
      <w:r w:rsidR="000D615D" w:rsidRPr="00104860">
        <w:rPr>
          <w:i/>
        </w:rPr>
        <w:t>Bakcyl dżumy nigdy nie umiera i nie znika (…) nadejdzie być może dzień, kiedy na nieszczęście ludzi i dla ich nauki dżuma obudzi swe szczury i pośle je, by umierały w szczęśliwym mieście</w:t>
      </w:r>
      <w:r>
        <w:rPr>
          <w:i/>
        </w:rPr>
        <w:t>”</w:t>
      </w:r>
      <w:r w:rsidR="000D615D" w:rsidRPr="00104860">
        <w:rPr>
          <w:i/>
        </w:rPr>
        <w:t>.</w:t>
      </w:r>
    </w:p>
    <w:p w:rsidR="000D615D" w:rsidRPr="00104860" w:rsidRDefault="00104860" w:rsidP="00104860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„</w:t>
      </w:r>
      <w:r w:rsidR="000D615D" w:rsidRPr="00104860">
        <w:rPr>
          <w:i/>
        </w:rPr>
        <w:t xml:space="preserve"> Każdy nosi w sobie dżumę, nikt bowiem nie jest od niej wolny. I trzeba czuwać nad sobą nieustannie, żeby w chwili roztargnienia nie tchnąć d</w:t>
      </w:r>
      <w:r>
        <w:rPr>
          <w:i/>
        </w:rPr>
        <w:t>żumy w twarz drugiego człowieka”.</w:t>
      </w:r>
    </w:p>
    <w:p w:rsidR="000D615D" w:rsidRPr="00104860" w:rsidRDefault="00104860" w:rsidP="00104860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„</w:t>
      </w:r>
      <w:r w:rsidR="000D615D" w:rsidRPr="00104860">
        <w:rPr>
          <w:i/>
        </w:rPr>
        <w:t>Ludzie są raczej dobrzy niż źli</w:t>
      </w:r>
      <w:r>
        <w:rPr>
          <w:i/>
        </w:rPr>
        <w:t>”</w:t>
      </w:r>
      <w:r w:rsidR="000D615D" w:rsidRPr="00104860">
        <w:rPr>
          <w:i/>
        </w:rPr>
        <w:t>.</w:t>
      </w:r>
    </w:p>
    <w:p w:rsidR="000D615D" w:rsidRPr="00104860" w:rsidRDefault="00104860" w:rsidP="00104860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>„</w:t>
      </w:r>
      <w:r w:rsidR="000D615D" w:rsidRPr="00104860">
        <w:rPr>
          <w:i/>
        </w:rPr>
        <w:t xml:space="preserve"> Trzeba walczyć w taki czy inny sposób i nie padać na kolana</w:t>
      </w:r>
      <w:r>
        <w:rPr>
          <w:i/>
        </w:rPr>
        <w:t>”</w:t>
      </w:r>
      <w:r w:rsidR="000D615D" w:rsidRPr="00104860">
        <w:rPr>
          <w:i/>
        </w:rPr>
        <w:t>.</w:t>
      </w:r>
    </w:p>
    <w:p w:rsidR="000D615D" w:rsidRPr="00104860" w:rsidRDefault="00104860" w:rsidP="00104860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</w:rPr>
        <w:t>„</w:t>
      </w:r>
      <w:r w:rsidR="000D615D" w:rsidRPr="00104860">
        <w:rPr>
          <w:i/>
        </w:rPr>
        <w:t>W ludziach więcej rzeczy zasługuje na podziw niż na pogardę</w:t>
      </w:r>
      <w:r>
        <w:rPr>
          <w:i/>
        </w:rPr>
        <w:t>”</w:t>
      </w:r>
      <w:r w:rsidR="000D615D" w:rsidRPr="00104860">
        <w:rPr>
          <w:i/>
        </w:rPr>
        <w:t>.</w:t>
      </w:r>
    </w:p>
    <w:p w:rsidR="00EB33DF" w:rsidRDefault="000D615D" w:rsidP="00F257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615D">
        <w:rPr>
          <w:sz w:val="24"/>
          <w:szCs w:val="24"/>
        </w:rPr>
        <w:t xml:space="preserve">Przedstaw refleksje zawarte </w:t>
      </w:r>
      <w:r w:rsidRPr="00EB33DF">
        <w:rPr>
          <w:b/>
          <w:sz w:val="24"/>
          <w:szCs w:val="24"/>
          <w:u w:val="single"/>
        </w:rPr>
        <w:t xml:space="preserve">w </w:t>
      </w:r>
      <w:proofErr w:type="spellStart"/>
      <w:r w:rsidRPr="00EB33DF">
        <w:rPr>
          <w:b/>
          <w:sz w:val="24"/>
          <w:szCs w:val="24"/>
          <w:u w:val="single"/>
        </w:rPr>
        <w:t>wybranym</w:t>
      </w:r>
      <w:r w:rsidRPr="00EB33DF">
        <w:rPr>
          <w:sz w:val="24"/>
          <w:szCs w:val="24"/>
        </w:rPr>
        <w:t>wierszu</w:t>
      </w:r>
      <w:proofErr w:type="spellEnd"/>
      <w:r w:rsidR="00EB33DF" w:rsidRPr="00EB33DF">
        <w:rPr>
          <w:sz w:val="24"/>
          <w:szCs w:val="24"/>
        </w:rPr>
        <w:t xml:space="preserve"> jednego z polskich poetów</w:t>
      </w:r>
      <w:r w:rsidR="00EB33DF">
        <w:rPr>
          <w:sz w:val="24"/>
          <w:szCs w:val="24"/>
        </w:rPr>
        <w:t xml:space="preserve"> współczesnych, np.</w:t>
      </w:r>
    </w:p>
    <w:p w:rsidR="00EB33DF" w:rsidRDefault="00EB33DF" w:rsidP="00EB33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Zbigniewa Herberta (</w:t>
      </w:r>
      <w:r w:rsidRPr="00EB33DF">
        <w:rPr>
          <w:sz w:val="24"/>
          <w:szCs w:val="24"/>
        </w:rPr>
        <w:t>np. „Przesłanie Pana Cogito” lub inny)</w:t>
      </w:r>
      <w:r>
        <w:rPr>
          <w:sz w:val="24"/>
          <w:szCs w:val="24"/>
        </w:rPr>
        <w:t>,</w:t>
      </w:r>
    </w:p>
    <w:p w:rsidR="00EB33DF" w:rsidRDefault="00EB33DF" w:rsidP="00EB33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D615D">
        <w:rPr>
          <w:sz w:val="24"/>
          <w:szCs w:val="24"/>
        </w:rPr>
        <w:t>W</w:t>
      </w:r>
      <w:r>
        <w:rPr>
          <w:sz w:val="24"/>
          <w:szCs w:val="24"/>
        </w:rPr>
        <w:t>isławy</w:t>
      </w:r>
      <w:r w:rsidRPr="000D615D">
        <w:rPr>
          <w:sz w:val="24"/>
          <w:szCs w:val="24"/>
        </w:rPr>
        <w:t xml:space="preserve"> Szymborskiej</w:t>
      </w:r>
      <w:r>
        <w:rPr>
          <w:sz w:val="24"/>
          <w:szCs w:val="24"/>
        </w:rPr>
        <w:t xml:space="preserve"> (np. „Kot w pustym mieszkaniu”, „Cebula” lub inny),</w:t>
      </w:r>
    </w:p>
    <w:p w:rsidR="00EB33DF" w:rsidRDefault="00EB33DF" w:rsidP="00EB33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Czesława Miłosza (np. „Moja wierna mowo”, „Który skrzywdziłeś…” lub inny)</w:t>
      </w:r>
    </w:p>
    <w:p w:rsidR="00EB33DF" w:rsidRDefault="00EB33DF" w:rsidP="00EB33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Stanisława </w:t>
      </w:r>
      <w:proofErr w:type="spellStart"/>
      <w:r>
        <w:rPr>
          <w:sz w:val="24"/>
          <w:szCs w:val="24"/>
        </w:rPr>
        <w:t>Barańczka</w:t>
      </w:r>
      <w:proofErr w:type="spellEnd"/>
      <w:r>
        <w:rPr>
          <w:sz w:val="24"/>
          <w:szCs w:val="24"/>
        </w:rPr>
        <w:t xml:space="preserve"> (np. „Garden party” lub inny)</w:t>
      </w:r>
      <w:r w:rsidR="00586774">
        <w:rPr>
          <w:sz w:val="24"/>
          <w:szCs w:val="24"/>
        </w:rPr>
        <w:t>.</w:t>
      </w:r>
    </w:p>
    <w:p w:rsidR="00E3115A" w:rsidRPr="000D615D" w:rsidRDefault="00E3115A" w:rsidP="00E3115A">
      <w:pPr>
        <w:pStyle w:val="Akapitzlist"/>
        <w:rPr>
          <w:sz w:val="24"/>
          <w:szCs w:val="24"/>
        </w:rPr>
      </w:pPr>
    </w:p>
    <w:p w:rsidR="00F25712" w:rsidRPr="00F25712" w:rsidRDefault="00F25712" w:rsidP="00F25712">
      <w:pPr>
        <w:rPr>
          <w:sz w:val="28"/>
          <w:szCs w:val="28"/>
        </w:rPr>
      </w:pPr>
    </w:p>
    <w:p w:rsidR="00F25712" w:rsidRPr="00F25712" w:rsidRDefault="00F25712" w:rsidP="00F25712">
      <w:pPr>
        <w:pStyle w:val="Akapitzlist"/>
        <w:rPr>
          <w:sz w:val="28"/>
          <w:szCs w:val="28"/>
        </w:rPr>
      </w:pPr>
    </w:p>
    <w:sectPr w:rsidR="00F25712" w:rsidRPr="00F25712" w:rsidSect="0018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A9F"/>
    <w:multiLevelType w:val="hybridMultilevel"/>
    <w:tmpl w:val="EDCE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695"/>
    <w:multiLevelType w:val="hybridMultilevel"/>
    <w:tmpl w:val="EDCE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6E0A"/>
    <w:multiLevelType w:val="hybridMultilevel"/>
    <w:tmpl w:val="7E46A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5712"/>
    <w:rsid w:val="000D615D"/>
    <w:rsid w:val="00104860"/>
    <w:rsid w:val="001724A8"/>
    <w:rsid w:val="00187392"/>
    <w:rsid w:val="0048793D"/>
    <w:rsid w:val="00586774"/>
    <w:rsid w:val="007B221C"/>
    <w:rsid w:val="00813B34"/>
    <w:rsid w:val="00A925BA"/>
    <w:rsid w:val="00DF7C87"/>
    <w:rsid w:val="00E3115A"/>
    <w:rsid w:val="00E61ECB"/>
    <w:rsid w:val="00E80709"/>
    <w:rsid w:val="00E838B7"/>
    <w:rsid w:val="00EA6FF6"/>
    <w:rsid w:val="00EB33DF"/>
    <w:rsid w:val="00F2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CB"/>
  </w:style>
  <w:style w:type="paragraph" w:styleId="Nagwek2">
    <w:name w:val="heading 2"/>
    <w:basedOn w:val="Normalny"/>
    <w:link w:val="Nagwek2Znak"/>
    <w:uiPriority w:val="9"/>
    <w:qFormat/>
    <w:rsid w:val="000D6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571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1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615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86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6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571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1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615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86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wanyszczuk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25DA-19A2-43A2-BE36-A9CEF417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PRZEMEK</cp:lastModifiedBy>
  <cp:revision>2</cp:revision>
  <dcterms:created xsi:type="dcterms:W3CDTF">2020-04-06T09:44:00Z</dcterms:created>
  <dcterms:modified xsi:type="dcterms:W3CDTF">2020-04-06T09:44:00Z</dcterms:modified>
</cp:coreProperties>
</file>