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F" w:rsidRPr="004E69B3" w:rsidRDefault="004E69B3">
      <w:pPr>
        <w:rPr>
          <w:rFonts w:ascii="Times New Roman" w:hAnsi="Times New Roman" w:cs="Times New Roman"/>
          <w:sz w:val="24"/>
          <w:szCs w:val="24"/>
        </w:rPr>
      </w:pPr>
      <w:r w:rsidRPr="004E69B3">
        <w:rPr>
          <w:rFonts w:ascii="Times New Roman" w:hAnsi="Times New Roman" w:cs="Times New Roman"/>
          <w:color w:val="000000"/>
          <w:sz w:val="24"/>
          <w:szCs w:val="24"/>
        </w:rPr>
        <w:t>Ciepło właściwe ciał  - pojęcie ciepła właściwego  - jednostka ciepła,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9B3">
        <w:rPr>
          <w:rFonts w:ascii="Times New Roman" w:hAnsi="Times New Roman" w:cs="Times New Roman"/>
          <w:color w:val="000000"/>
          <w:sz w:val="24"/>
          <w:szCs w:val="24"/>
        </w:rPr>
        <w:t>symbol  - przypomnij sobie wzór na ciepło pobrane i oddane</w:t>
      </w:r>
    </w:p>
    <w:sectPr w:rsidR="00FD543F" w:rsidRPr="004E69B3" w:rsidSect="00F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9B3"/>
    <w:rsid w:val="004E69B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2020-05-02T12:02:00Z</dcterms:created>
  <dcterms:modified xsi:type="dcterms:W3CDTF">2020-05-02T12:03:00Z</dcterms:modified>
</cp:coreProperties>
</file>