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9BF" w:rsidRDefault="00B759BF" w:rsidP="00B759BF">
      <w:pPr>
        <w:suppressAutoHyphens w:val="0"/>
        <w:spacing w:before="100" w:beforeAutospacing="1" w:after="100" w:afterAutospacing="1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Przedmiot: Wychowanie i edukacja dziecka</w:t>
      </w:r>
    </w:p>
    <w:p w:rsidR="00B759BF" w:rsidRDefault="00B759BF" w:rsidP="00B759BF">
      <w:pPr>
        <w:suppressAutoHyphens w:val="0"/>
        <w:spacing w:before="100" w:beforeAutospacing="1" w:after="100" w:afterAutospacing="1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Prowadząca Ewa Pokora</w:t>
      </w:r>
    </w:p>
    <w:p w:rsidR="00B759BF" w:rsidRDefault="00B759BF" w:rsidP="00B759BF">
      <w:pPr>
        <w:pStyle w:val="Default"/>
        <w:ind w:left="426" w:hanging="426"/>
        <w:jc w:val="both"/>
        <w:rPr>
          <w:color w:val="auto"/>
        </w:rPr>
      </w:pPr>
      <w:r>
        <w:rPr>
          <w:color w:val="auto"/>
        </w:rPr>
        <w:t>Zjazd: 07</w:t>
      </w:r>
      <w:r>
        <w:rPr>
          <w:color w:val="auto"/>
        </w:rPr>
        <w:t xml:space="preserve">.06.2020r. </w:t>
      </w:r>
    </w:p>
    <w:p w:rsidR="00B759BF" w:rsidRDefault="00B759BF" w:rsidP="00B759BF">
      <w:pPr>
        <w:pStyle w:val="Default"/>
        <w:tabs>
          <w:tab w:val="left" w:pos="954"/>
        </w:tabs>
        <w:ind w:left="426" w:hanging="426"/>
        <w:jc w:val="both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</w:p>
    <w:p w:rsidR="00B759BF" w:rsidRDefault="00B759BF" w:rsidP="00B759BF">
      <w:pPr>
        <w:pStyle w:val="Bezodstpw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Temat: </w:t>
      </w:r>
      <w:r>
        <w:rPr>
          <w:b/>
          <w:sz w:val="28"/>
          <w:szCs w:val="28"/>
        </w:rPr>
        <w:t>Powtórzenie wiadomości. 3h</w:t>
      </w:r>
    </w:p>
    <w:p w:rsidR="00B759BF" w:rsidRDefault="00B759BF" w:rsidP="00B759BF">
      <w:pPr>
        <w:pStyle w:val="Bezodstpw"/>
        <w:jc w:val="both"/>
        <w:rPr>
          <w:b/>
          <w:sz w:val="28"/>
          <w:szCs w:val="28"/>
        </w:rPr>
      </w:pPr>
    </w:p>
    <w:p w:rsidR="00B759BF" w:rsidRDefault="00B759BF" w:rsidP="00B759BF">
      <w:pPr>
        <w:pStyle w:val="Bezodstpw"/>
        <w:jc w:val="both"/>
        <w:rPr>
          <w:sz w:val="28"/>
          <w:szCs w:val="28"/>
        </w:rPr>
      </w:pPr>
      <w:r w:rsidRPr="00B759BF">
        <w:rPr>
          <w:sz w:val="28"/>
          <w:szCs w:val="28"/>
        </w:rPr>
        <w:t>Przygotowujemy się do egzaminu. Proszę o cz</w:t>
      </w:r>
      <w:r>
        <w:rPr>
          <w:sz w:val="28"/>
          <w:szCs w:val="28"/>
        </w:rPr>
        <w:t>ytanie i powtarzanie wiadomości z zakresu:</w:t>
      </w:r>
    </w:p>
    <w:p w:rsidR="00B759BF" w:rsidRDefault="00B759BF" w:rsidP="00B759BF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>- postawy rodzicielskie</w:t>
      </w:r>
    </w:p>
    <w:p w:rsidR="00B759BF" w:rsidRDefault="00B759BF" w:rsidP="00B759BF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>- pojęcie niepełnosprawności, uczeń ze specjalnymi potrzebami edukacyjnymi</w:t>
      </w:r>
    </w:p>
    <w:p w:rsidR="00B759BF" w:rsidRDefault="00B759BF" w:rsidP="00B759BF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>- diagnoza dziecka, metody diagnozy</w:t>
      </w:r>
    </w:p>
    <w:p w:rsidR="00B759BF" w:rsidRDefault="00B759BF" w:rsidP="00B759BF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>- przyczyny niepełnosprawności intelektualnej</w:t>
      </w:r>
    </w:p>
    <w:p w:rsidR="00B759BF" w:rsidRDefault="00B759BF" w:rsidP="00B759BF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>- charakterystyka dzieci z niepełnosprawnością intelektualną</w:t>
      </w:r>
    </w:p>
    <w:p w:rsidR="00B759BF" w:rsidRDefault="00B759BF" w:rsidP="00B759BF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>- autyzm i zespól Aspergera, charakterystyka, różnice</w:t>
      </w:r>
    </w:p>
    <w:p w:rsidR="00B759BF" w:rsidRDefault="008A023C" w:rsidP="00B759BF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>- metody terapeutyczne dla dzieci z niepełnosprawnością intelektualną i autyzmem</w:t>
      </w:r>
    </w:p>
    <w:p w:rsidR="008A023C" w:rsidRDefault="008A023C" w:rsidP="00B759BF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znaczenie WWR </w:t>
      </w:r>
    </w:p>
    <w:p w:rsidR="008A023C" w:rsidRDefault="008A023C" w:rsidP="00B759BF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>- metody usprawniania ruchowego</w:t>
      </w:r>
    </w:p>
    <w:p w:rsidR="008A023C" w:rsidRDefault="008A023C" w:rsidP="00B759BF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>- omówić metodę Dennisona</w:t>
      </w:r>
    </w:p>
    <w:p w:rsidR="008A023C" w:rsidRDefault="008A023C" w:rsidP="00B759BF">
      <w:pPr>
        <w:pStyle w:val="Bezodstpw"/>
        <w:jc w:val="both"/>
        <w:rPr>
          <w:sz w:val="28"/>
          <w:szCs w:val="28"/>
        </w:rPr>
      </w:pPr>
    </w:p>
    <w:p w:rsidR="008A023C" w:rsidRPr="00B759BF" w:rsidRDefault="008A023C" w:rsidP="00B759BF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Proszę o przejrzenie notatek. W przypadku pytań proszę pisać na maila lub dzwonić na mój telefon. </w:t>
      </w:r>
      <w:bookmarkStart w:id="0" w:name="_GoBack"/>
      <w:bookmarkEnd w:id="0"/>
    </w:p>
    <w:p w:rsidR="007068FD" w:rsidRDefault="007068FD"/>
    <w:sectPr w:rsidR="00706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085BEF"/>
    <w:multiLevelType w:val="hybridMultilevel"/>
    <w:tmpl w:val="59EC3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6CC"/>
    <w:rsid w:val="000176CC"/>
    <w:rsid w:val="007068FD"/>
    <w:rsid w:val="008A023C"/>
    <w:rsid w:val="00B7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59B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759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B759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59B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759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B759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eSzkola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 /Testy</dc:creator>
  <cp:keywords/>
  <dc:description/>
  <cp:lastModifiedBy>Nauczyciel /Testy</cp:lastModifiedBy>
  <cp:revision>3</cp:revision>
  <dcterms:created xsi:type="dcterms:W3CDTF">2020-05-30T19:20:00Z</dcterms:created>
  <dcterms:modified xsi:type="dcterms:W3CDTF">2020-05-30T19:39:00Z</dcterms:modified>
</cp:coreProperties>
</file>