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3631AB" w:rsidP="003631AB">
      <w:pPr>
        <w:jc w:val="center"/>
        <w:rPr>
          <w:b/>
          <w:sz w:val="28"/>
          <w:szCs w:val="28"/>
        </w:rPr>
      </w:pPr>
      <w:r w:rsidRPr="003631AB">
        <w:rPr>
          <w:b/>
          <w:sz w:val="28"/>
          <w:szCs w:val="28"/>
        </w:rPr>
        <w:t>7. Układ Słoneczny</w:t>
      </w:r>
    </w:p>
    <w:p w:rsidR="003631AB" w:rsidRPr="003631AB" w:rsidRDefault="003631AB" w:rsidP="003631AB">
      <w:pPr>
        <w:rPr>
          <w:b/>
        </w:rPr>
      </w:pPr>
      <w:r w:rsidRPr="003631AB">
        <w:rPr>
          <w:b/>
        </w:rPr>
        <w:t xml:space="preserve">1. Budowa Układu Słonecznego </w:t>
      </w:r>
    </w:p>
    <w:p w:rsidR="003631AB" w:rsidRPr="003631AB" w:rsidRDefault="003631AB" w:rsidP="003631AB">
      <w:pPr>
        <w:rPr>
          <w:b/>
        </w:rPr>
      </w:pPr>
      <w:r w:rsidRPr="003631AB">
        <w:rPr>
          <w:b/>
        </w:rPr>
        <w:t>2. Ziemia - kształt i wymiary</w:t>
      </w:r>
    </w:p>
    <w:p w:rsidR="003631AB" w:rsidRPr="003631AB" w:rsidRDefault="003631AB" w:rsidP="003631AB">
      <w:pPr>
        <w:rPr>
          <w:b/>
        </w:rPr>
      </w:pPr>
      <w:r w:rsidRPr="003631AB">
        <w:rPr>
          <w:b/>
        </w:rPr>
        <w:t>3. Księżyc</w:t>
      </w:r>
    </w:p>
    <w:p w:rsidR="003631AB" w:rsidRDefault="003631AB" w:rsidP="003631AB">
      <w:pPr>
        <w:ind w:firstLine="708"/>
      </w:pPr>
      <w:r>
        <w:t>1. Dnia 12 kwietnia 1961 r. odbył się pierwszy lot kosmiczny człowieka w kosmos. Jurij Gagarin na statku kosmicznym Wostok  po raz pierwszy dokonał lotu w przestrzeń kosmiczną. Przebywał w niej 108 minut i był całkowicie kierowany z Ziemi, ponieważ nie wiedziano jak zachowa się organizm kosmonauty w przestrzeni kosmicznej. Ciekawostka: jeszcze przed startem kosmonauty przygotowano trzy wersje komunikatów prasowych: jeden mówiący o sukcesie, drugi o awarii statku, trzeci o śmierci kosmonauty. Każdy kolejny lot w przestrzeń kosmiczną  dostarczał ważnych informacji nie tylko o naszej planecie, ale także o innych ciałach niebieskich wchodzących w skład Układu Słonecznego.</w:t>
      </w:r>
    </w:p>
    <w:p w:rsidR="00346DCC" w:rsidRDefault="00346DCC" w:rsidP="003631AB">
      <w:pPr>
        <w:ind w:firstLine="708"/>
      </w:pPr>
    </w:p>
    <w:p w:rsidR="00370636" w:rsidRDefault="003631AB" w:rsidP="003631AB">
      <w:pPr>
        <w:ind w:firstLine="708"/>
      </w:pPr>
      <w:r>
        <w:t>Układ Słoneczny jest układem planetarnym, który uformował się 4,6 miliarda lat temu z zagęszczającego się obłoku materii międzygwiezdnej.</w:t>
      </w:r>
    </w:p>
    <w:p w:rsidR="00346DCC" w:rsidRDefault="00346DCC" w:rsidP="003631AB">
      <w:pPr>
        <w:ind w:firstLine="708"/>
      </w:pPr>
    </w:p>
    <w:p w:rsidR="00370636" w:rsidRPr="00370636" w:rsidRDefault="003631AB" w:rsidP="003631AB">
      <w:pPr>
        <w:ind w:firstLine="708"/>
        <w:rPr>
          <w:b/>
          <w:u w:val="single"/>
        </w:rPr>
      </w:pPr>
      <w:r w:rsidRPr="00370636">
        <w:rPr>
          <w:b/>
          <w:u w:val="single"/>
        </w:rPr>
        <w:t xml:space="preserve"> W skład Układu Słonecznego wchodzą: </w:t>
      </w:r>
    </w:p>
    <w:p w:rsidR="00370636" w:rsidRDefault="003631AB" w:rsidP="00370636">
      <w:pPr>
        <w:pStyle w:val="Akapitzlist"/>
        <w:numPr>
          <w:ilvl w:val="0"/>
          <w:numId w:val="1"/>
        </w:numPr>
      </w:pPr>
      <w:r>
        <w:t>Słońce</w:t>
      </w:r>
      <w:r w:rsidR="00370636">
        <w:t xml:space="preserve"> - będące centrum Układu Słonecznego, jest najbliższą  Ziemi  gwiazdą, oddaloną 150 000 000 km</w:t>
      </w:r>
      <w:r w:rsidR="00C04D7E">
        <w:t>. Słońce jest kulą zjonizowanego gazu (wodór i hel), w wyniku procesów jądrowych - emituje energię w postaci promieniowania. Ma średnicę ponad 109 razy większą niż Ziemia, wiruje wokół własnej osi, a jeden obrót trwa 25,4 dnia</w:t>
      </w:r>
    </w:p>
    <w:p w:rsidR="00370636" w:rsidRDefault="003631AB" w:rsidP="00370636">
      <w:pPr>
        <w:pStyle w:val="Akapitzlist"/>
        <w:numPr>
          <w:ilvl w:val="0"/>
          <w:numId w:val="1"/>
        </w:numPr>
      </w:pPr>
      <w:r>
        <w:t>osi</w:t>
      </w:r>
      <w:r w:rsidR="00370636">
        <w:t>em planet wraz z ich księżycami</w:t>
      </w:r>
      <w:r w:rsidR="00346DCC">
        <w:t xml:space="preserve"> </w:t>
      </w:r>
    </w:p>
    <w:p w:rsidR="00346DCC" w:rsidRDefault="00346DCC" w:rsidP="00346DCC">
      <w:pPr>
        <w:pStyle w:val="Akapitzlist"/>
        <w:ind w:left="1428"/>
      </w:pPr>
      <w:r w:rsidRPr="00346DCC">
        <w:rPr>
          <w:noProof/>
          <w:lang w:eastAsia="pl-PL"/>
        </w:rPr>
        <w:drawing>
          <wp:inline distT="0" distB="0" distL="0" distR="0">
            <wp:extent cx="4110824" cy="2577782"/>
            <wp:effectExtent l="0" t="0" r="4445" b="0"/>
            <wp:docPr id="1" name="Obraz 1" descr="C:\Users\Ewcia\Desktop\Uklad_Sloneczny_2006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cia\Desktop\Uklad_Sloneczny_2006 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663" cy="25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CC" w:rsidRDefault="00346DCC" w:rsidP="00346DCC">
      <w:pPr>
        <w:ind w:left="360"/>
        <w:rPr>
          <w:u w:val="single"/>
        </w:rPr>
      </w:pPr>
    </w:p>
    <w:p w:rsidR="00346DCC" w:rsidRPr="00250B55" w:rsidRDefault="00346DCC" w:rsidP="00346DCC">
      <w:pPr>
        <w:ind w:left="360"/>
      </w:pPr>
      <w:r w:rsidRPr="00346DCC">
        <w:rPr>
          <w:u w:val="single"/>
        </w:rPr>
        <w:lastRenderedPageBreak/>
        <w:t>Planety Układu Słonecznego</w:t>
      </w:r>
    </w:p>
    <w:p w:rsidR="00346DCC" w:rsidRDefault="00346DCC" w:rsidP="00346DCC">
      <w:pPr>
        <w:pStyle w:val="Akapitzlist"/>
        <w:numPr>
          <w:ilvl w:val="0"/>
          <w:numId w:val="3"/>
        </w:numPr>
      </w:pPr>
      <w:r w:rsidRPr="00250B55">
        <w:rPr>
          <w:b/>
        </w:rPr>
        <w:t>Merkury</w:t>
      </w:r>
      <w:r>
        <w:t xml:space="preserve"> – najbliżej Słońca, ma największe różnice temperatur, półkula oświetlona może osiągnąć 450</w:t>
      </w:r>
      <w:r>
        <w:rPr>
          <w:vertAlign w:val="superscript"/>
        </w:rPr>
        <w:t>o</w:t>
      </w:r>
      <w:r>
        <w:t>C, a półkula nieoświetlona ma poniżej -170</w:t>
      </w:r>
      <w:r>
        <w:rPr>
          <w:vertAlign w:val="superscript"/>
        </w:rPr>
        <w:t>o</w:t>
      </w:r>
      <w:r>
        <w:t>C; obieg wokół Słońca 88 lat, obrót wokół własnej osi 58,7 dni</w:t>
      </w:r>
    </w:p>
    <w:p w:rsidR="00346DCC" w:rsidRDefault="00346DCC" w:rsidP="00346DCC">
      <w:pPr>
        <w:pStyle w:val="Akapitzlist"/>
        <w:numPr>
          <w:ilvl w:val="0"/>
          <w:numId w:val="3"/>
        </w:numPr>
      </w:pPr>
      <w:r w:rsidRPr="00250B55">
        <w:rPr>
          <w:b/>
        </w:rPr>
        <w:t xml:space="preserve">Wenus </w:t>
      </w:r>
      <w:r>
        <w:t>– najjaśniejsze po Słońcu i Księżycu ciało niebieskie; temp. Powierzchni dochodzi do 500</w:t>
      </w:r>
      <w:r>
        <w:rPr>
          <w:vertAlign w:val="superscript"/>
        </w:rPr>
        <w:t>o</w:t>
      </w:r>
      <w:r>
        <w:t xml:space="preserve">C; obieg wokół Słońca 224,7 dni, </w:t>
      </w:r>
      <w:r w:rsidRPr="002E399D">
        <w:t>obrót wokół własnej osi</w:t>
      </w:r>
      <w:r>
        <w:t xml:space="preserve"> 243 dni</w:t>
      </w:r>
    </w:p>
    <w:p w:rsidR="00346DCC" w:rsidRDefault="00346DCC" w:rsidP="00346DCC">
      <w:pPr>
        <w:pStyle w:val="Akapitzlist"/>
        <w:numPr>
          <w:ilvl w:val="0"/>
          <w:numId w:val="3"/>
        </w:numPr>
      </w:pPr>
      <w:r>
        <w:rPr>
          <w:b/>
        </w:rPr>
        <w:t xml:space="preserve">Ziemia </w:t>
      </w:r>
      <w:r>
        <w:t xml:space="preserve">– nazywana błękitną planetą (barwę nadają oceany i morza, które stanowią 71 %  jej powierzchni); obieg wokół Słońca </w:t>
      </w:r>
      <w:r w:rsidRPr="008248A7">
        <w:rPr>
          <w:u w:val="double"/>
        </w:rPr>
        <w:t>365 dni 5 godzin  49 minut</w:t>
      </w:r>
      <w:r>
        <w:t xml:space="preserve">; </w:t>
      </w:r>
      <w:r w:rsidRPr="008248A7">
        <w:t>obrót wokół własnej osi</w:t>
      </w:r>
      <w:r>
        <w:t xml:space="preserve"> 23,93 godziny</w:t>
      </w:r>
    </w:p>
    <w:p w:rsidR="00346DCC" w:rsidRDefault="00346DCC" w:rsidP="00346DCC">
      <w:pPr>
        <w:pStyle w:val="Akapitzlist"/>
        <w:numPr>
          <w:ilvl w:val="0"/>
          <w:numId w:val="3"/>
        </w:numPr>
      </w:pPr>
      <w:r>
        <w:rPr>
          <w:b/>
        </w:rPr>
        <w:t xml:space="preserve">Mars </w:t>
      </w:r>
      <w:r>
        <w:t xml:space="preserve">– najchłodniejsza planeta, wieją silne wiatry 300 km/h; obieg wokół Słońca 687 dni; </w:t>
      </w:r>
      <w:r w:rsidRPr="008248A7">
        <w:t>obrót wokół własnej osi</w:t>
      </w:r>
      <w:r>
        <w:t xml:space="preserve"> 24,63 godziny</w:t>
      </w:r>
    </w:p>
    <w:p w:rsidR="00346DCC" w:rsidRDefault="00346DCC" w:rsidP="00346DCC">
      <w:pPr>
        <w:pStyle w:val="Akapitzlist"/>
        <w:numPr>
          <w:ilvl w:val="0"/>
          <w:numId w:val="3"/>
        </w:numPr>
      </w:pPr>
      <w:r>
        <w:rPr>
          <w:b/>
        </w:rPr>
        <w:t xml:space="preserve">Jowisz </w:t>
      </w:r>
      <w:r>
        <w:t>– największa planeta US, najkrótszy czas obrotu wokół własnej osi 9,93 godziny skutkuje silnym spłaszczeniem biegunowym; obieg wokół Słońca 11,87 lat</w:t>
      </w:r>
    </w:p>
    <w:p w:rsidR="00346DCC" w:rsidRDefault="00346DCC" w:rsidP="00346DCC">
      <w:pPr>
        <w:pStyle w:val="Akapitzlist"/>
        <w:numPr>
          <w:ilvl w:val="0"/>
          <w:numId w:val="3"/>
        </w:numPr>
      </w:pPr>
      <w:r>
        <w:rPr>
          <w:b/>
        </w:rPr>
        <w:t xml:space="preserve">Saturn </w:t>
      </w:r>
      <w:r>
        <w:t xml:space="preserve">– wyróżnia się 7 pierścieniami utworzonymi z miliardów brył lodu i skał; obieg wokół Słońca 29,46 lat; </w:t>
      </w:r>
      <w:r w:rsidRPr="0047689A">
        <w:t>obrót wokół własnej osi</w:t>
      </w:r>
      <w:r>
        <w:t xml:space="preserve"> 10,66 godziny</w:t>
      </w:r>
    </w:p>
    <w:p w:rsidR="00346DCC" w:rsidRDefault="00346DCC" w:rsidP="00346DCC">
      <w:pPr>
        <w:pStyle w:val="Akapitzlist"/>
        <w:numPr>
          <w:ilvl w:val="0"/>
          <w:numId w:val="3"/>
        </w:numPr>
      </w:pPr>
      <w:r>
        <w:rPr>
          <w:b/>
        </w:rPr>
        <w:t xml:space="preserve">Uran </w:t>
      </w:r>
      <w:r>
        <w:t xml:space="preserve">– zielonkawo- niebieskawy kolor planeta zawdzięcza metanowi; obieg wokół Słońca 84 lata; </w:t>
      </w:r>
      <w:r w:rsidRPr="0047689A">
        <w:t>obrót wokół własnej osi</w:t>
      </w:r>
      <w:r>
        <w:t xml:space="preserve"> 17,24 godziny</w:t>
      </w:r>
    </w:p>
    <w:p w:rsidR="00346DCC" w:rsidRDefault="00346DCC" w:rsidP="00346DCC">
      <w:pPr>
        <w:pStyle w:val="Akapitzlist"/>
        <w:numPr>
          <w:ilvl w:val="0"/>
          <w:numId w:val="3"/>
        </w:numPr>
      </w:pPr>
      <w:r>
        <w:rPr>
          <w:b/>
        </w:rPr>
        <w:t xml:space="preserve">Neptun </w:t>
      </w:r>
      <w:r>
        <w:t xml:space="preserve">– niebieskawy kolor dzięki metanowi, wieją najsilniejsze wiatry 2200-2500 km/h; obieg wokół Słońca 164,8 lat; </w:t>
      </w:r>
      <w:r w:rsidRPr="0047689A">
        <w:t>obrót wokół własnej osi</w:t>
      </w:r>
      <w:r>
        <w:t xml:space="preserve"> 16,11 godziny</w:t>
      </w:r>
    </w:p>
    <w:p w:rsidR="00346DCC" w:rsidRDefault="00346DCC" w:rsidP="00346DCC">
      <w:pPr>
        <w:pStyle w:val="Akapitzlist"/>
        <w:ind w:left="1428"/>
      </w:pPr>
    </w:p>
    <w:p w:rsidR="00346DCC" w:rsidRDefault="00346DCC" w:rsidP="00346DCC">
      <w:pPr>
        <w:pStyle w:val="Akapitzlist"/>
        <w:ind w:left="1428"/>
      </w:pPr>
    </w:p>
    <w:p w:rsidR="003631AB" w:rsidRDefault="003631AB" w:rsidP="00370636">
      <w:pPr>
        <w:pStyle w:val="Akapitzlist"/>
        <w:numPr>
          <w:ilvl w:val="0"/>
          <w:numId w:val="1"/>
        </w:numPr>
      </w:pPr>
      <w:r>
        <w:t xml:space="preserve"> planety karłowe</w:t>
      </w:r>
    </w:p>
    <w:p w:rsidR="00370636" w:rsidRDefault="00370636" w:rsidP="00370636">
      <w:pPr>
        <w:pStyle w:val="Akapitzlist"/>
        <w:numPr>
          <w:ilvl w:val="0"/>
          <w:numId w:val="1"/>
        </w:numPr>
      </w:pPr>
      <w:r>
        <w:t>pas planetoid</w:t>
      </w:r>
    </w:p>
    <w:p w:rsidR="00370636" w:rsidRDefault="00370636" w:rsidP="00370636">
      <w:pPr>
        <w:pStyle w:val="Akapitzlist"/>
        <w:numPr>
          <w:ilvl w:val="0"/>
          <w:numId w:val="1"/>
        </w:numPr>
      </w:pPr>
      <w:r>
        <w:t>pas Kuipera (położony poza orbitą Neptuna jest zbiorem niewielkich obiektów, do którego należy Pluton)</w:t>
      </w:r>
    </w:p>
    <w:p w:rsidR="00370636" w:rsidRDefault="00370636" w:rsidP="00370636">
      <w:pPr>
        <w:pStyle w:val="Akapitzlist"/>
        <w:numPr>
          <w:ilvl w:val="0"/>
          <w:numId w:val="1"/>
        </w:numPr>
      </w:pPr>
      <w:r>
        <w:t>drobne ciała niebieskie, pyły i gaz międzyplanetarny</w:t>
      </w:r>
    </w:p>
    <w:p w:rsidR="003631AB" w:rsidRDefault="000D3469" w:rsidP="003631AB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Pr="000D3469">
        <w:rPr>
          <w:b/>
          <w:u w:val="single"/>
        </w:rPr>
        <w:t>Ziemia</w:t>
      </w:r>
    </w:p>
    <w:p w:rsidR="000D3469" w:rsidRDefault="000D3469" w:rsidP="000D3469">
      <w:r>
        <w:rPr>
          <w:u w:val="single"/>
        </w:rPr>
        <w:t xml:space="preserve">1. </w:t>
      </w:r>
      <w:r w:rsidRPr="001E2E8A">
        <w:rPr>
          <w:u w:val="single"/>
        </w:rPr>
        <w:t>Poglądy na kształt Ziemi</w:t>
      </w:r>
      <w:r>
        <w:t xml:space="preserve"> – współcześnie dysponujemy wieloma zdjęciami, na których znajduje się obraz Ziemi widzianej z kosmosu i nie mamy wątpliwości, że ma kształt kulisty. Można ją okrążyć  - lecąc samolotem, czy opłynąć statkiem.</w:t>
      </w:r>
    </w:p>
    <w:p w:rsidR="000D3469" w:rsidRDefault="000D3469" w:rsidP="000D3469">
      <w:r>
        <w:t>Pierwsze poglądy dotyczące kształtu i rozmiaru Ziemi były związane z wierzeniami i poglądami filozoficznymi:</w:t>
      </w:r>
    </w:p>
    <w:p w:rsidR="000D3469" w:rsidRDefault="000D3469" w:rsidP="000D3469">
      <w:pPr>
        <w:pStyle w:val="Akapitzlist"/>
        <w:numPr>
          <w:ilvl w:val="0"/>
          <w:numId w:val="4"/>
        </w:numPr>
      </w:pPr>
      <w:r>
        <w:t>Hindusi przedstawiali Ziemię jako tarczę usytuowaną na grzbietach czterech słoni stojących na olbrzymim morskim żółwiu i otoczonym wijącym się wężem</w:t>
      </w:r>
    </w:p>
    <w:p w:rsidR="000D3469" w:rsidRDefault="000D3469" w:rsidP="000D3469">
      <w:pPr>
        <w:pStyle w:val="Akapitzlist"/>
        <w:numPr>
          <w:ilvl w:val="0"/>
          <w:numId w:val="4"/>
        </w:numPr>
      </w:pPr>
      <w:r>
        <w:t>w Starożytności i Średniowieczu sądzono, że Ziemia jest płaskim krążkiem pływającym na bezmiernym oceanie</w:t>
      </w:r>
    </w:p>
    <w:p w:rsidR="000D3469" w:rsidRDefault="000D3469" w:rsidP="000D3469">
      <w:pPr>
        <w:pStyle w:val="Akapitzlist"/>
        <w:numPr>
          <w:ilvl w:val="0"/>
          <w:numId w:val="4"/>
        </w:numPr>
      </w:pPr>
      <w:r>
        <w:t>Ziemię uważano jako stożek, w centrum znajduje się góra, która przechodzi w niziny – otoczone wodą.  Ludzie bali się morza, żeglowali tak, aby zawsze widzieć ląd, uważali, że linia horyzontu to kres Ziemi, a dalej jest przepaść, otchłań – gdzie wszystko ginie.</w:t>
      </w:r>
    </w:p>
    <w:p w:rsidR="000D3469" w:rsidRDefault="000D3469" w:rsidP="000D3469">
      <w:r>
        <w:t xml:space="preserve">2. Hipotezę o kulistości po raz pierwszy sformułował  </w:t>
      </w:r>
      <w:r>
        <w:rPr>
          <w:b/>
        </w:rPr>
        <w:t xml:space="preserve">Pitagoras </w:t>
      </w:r>
      <w:r>
        <w:t xml:space="preserve"> w VI w. p.n.e. uznawał kulę za najdoskonalszą z brył,</w:t>
      </w:r>
      <w:r w:rsidRPr="00332A72">
        <w:t xml:space="preserve"> </w:t>
      </w:r>
      <w:r>
        <w:t xml:space="preserve">sądził </w:t>
      </w:r>
      <w:r w:rsidRPr="00332A72">
        <w:t>, że jest to twór najdoskonalszy, stworzony przez Boga</w:t>
      </w:r>
      <w:r>
        <w:t xml:space="preserve">. </w:t>
      </w:r>
    </w:p>
    <w:p w:rsidR="000D3469" w:rsidRDefault="000D3469" w:rsidP="000D3469">
      <w:r w:rsidRPr="00351DED">
        <w:lastRenderedPageBreak/>
        <w:t>3</w:t>
      </w:r>
      <w:r>
        <w:rPr>
          <w:b/>
        </w:rPr>
        <w:t xml:space="preserve">. Arystoteles </w:t>
      </w:r>
      <w:r>
        <w:t>IV w. p.n.e. potwierdził przekonania Pitagorasa i przedstawił racjonalne dowody na kulistość Ziemi:</w:t>
      </w:r>
    </w:p>
    <w:p w:rsidR="000D3469" w:rsidRDefault="000D3469" w:rsidP="000D3469">
      <w:pPr>
        <w:pStyle w:val="Akapitzlist"/>
        <w:numPr>
          <w:ilvl w:val="0"/>
          <w:numId w:val="5"/>
        </w:numPr>
      </w:pPr>
      <w:r>
        <w:t>widnokrąg widziany przez obserwatora jest okręgiem, ma kształt kolisty (widnokrąg jest to linia pozornego styku powierzchni morza lub terenu ze sklepieniem niebieskim), im wyżej obserwator tym widnokrąg większy</w:t>
      </w:r>
    </w:p>
    <w:p w:rsidR="000D3469" w:rsidRDefault="000D3469" w:rsidP="000D3469"/>
    <w:p w:rsidR="000D3469" w:rsidRDefault="000D3469" w:rsidP="000D3469">
      <w:r>
        <w:t xml:space="preserve"> </w:t>
      </w:r>
    </w:p>
    <w:p w:rsidR="000D3469" w:rsidRDefault="000D3469" w:rsidP="000D3469"/>
    <w:p w:rsidR="000D3469" w:rsidRDefault="000D3469" w:rsidP="000D3469"/>
    <w:p w:rsidR="000D3469" w:rsidRDefault="000D3469" w:rsidP="00E57E7F">
      <w:pPr>
        <w:pStyle w:val="Akapitzlist"/>
        <w:numPr>
          <w:ilvl w:val="0"/>
          <w:numId w:val="5"/>
        </w:numPr>
      </w:pPr>
      <w:r>
        <w:t>drugi dowód na kulistość – to widok odpływającego statku, jeżeli Ziemia byłaby płaska, to statek byłoby widać cały</w:t>
      </w:r>
    </w:p>
    <w:p w:rsidR="000D3469" w:rsidRDefault="000D3469" w:rsidP="000D3469">
      <w:pPr>
        <w:pStyle w:val="Akapitzlist"/>
        <w:ind w:left="1080"/>
      </w:pPr>
    </w:p>
    <w:p w:rsidR="000D3469" w:rsidRDefault="000D3469" w:rsidP="000D3469">
      <w:pPr>
        <w:pStyle w:val="Akapitzlist"/>
        <w:ind w:left="1080"/>
      </w:pPr>
    </w:p>
    <w:p w:rsidR="000D3469" w:rsidRDefault="000D3469" w:rsidP="000D3469">
      <w:pPr>
        <w:pStyle w:val="Akapitzlist"/>
        <w:ind w:left="1080"/>
      </w:pPr>
    </w:p>
    <w:p w:rsidR="000D3469" w:rsidRDefault="000D3469" w:rsidP="000D3469">
      <w:pPr>
        <w:pStyle w:val="Akapitzlist"/>
        <w:ind w:left="1080"/>
      </w:pPr>
    </w:p>
    <w:p w:rsidR="000D3469" w:rsidRDefault="000D3469" w:rsidP="000D3469">
      <w:pPr>
        <w:pStyle w:val="Akapitzlist"/>
        <w:ind w:left="1080"/>
      </w:pPr>
    </w:p>
    <w:p w:rsidR="000D3469" w:rsidRDefault="000D3469" w:rsidP="000D3469">
      <w:pPr>
        <w:pStyle w:val="Akapitzlist"/>
        <w:ind w:left="1080"/>
      </w:pPr>
    </w:p>
    <w:p w:rsidR="000D3469" w:rsidRDefault="000D3469" w:rsidP="000D3469">
      <w:pPr>
        <w:pStyle w:val="Akapitzlist"/>
        <w:ind w:left="1080"/>
      </w:pPr>
      <w:bookmarkStart w:id="0" w:name="_GoBack"/>
      <w:bookmarkEnd w:id="0"/>
      <w:r>
        <w:t>Jeżeli statek oddala się od brzegu – wydaje się jakby stopniowo zanurzał się w morzu, gdy statek wraca wyłaniają się najpierw wierzchołki drzew</w:t>
      </w:r>
    </w:p>
    <w:p w:rsidR="000D3469" w:rsidRDefault="000D3469" w:rsidP="000D3469"/>
    <w:p w:rsidR="000D3469" w:rsidRDefault="000D3469" w:rsidP="000D3469"/>
    <w:p w:rsidR="000D3469" w:rsidRDefault="000D3469" w:rsidP="000D3469"/>
    <w:p w:rsidR="000D3469" w:rsidRDefault="000D3469" w:rsidP="00E57E7F">
      <w:pPr>
        <w:pStyle w:val="Akapitzlist"/>
        <w:numPr>
          <w:ilvl w:val="0"/>
          <w:numId w:val="7"/>
        </w:numPr>
      </w:pPr>
      <w:r>
        <w:t>trzeci dowód to cień Ziemi na księżycu ma kształt okręgu (podczas zaćmienia Księżyca)</w:t>
      </w:r>
    </w:p>
    <w:p w:rsidR="000D3469" w:rsidRDefault="000D3469" w:rsidP="000D3469">
      <w:r>
        <w:t xml:space="preserve"> 4.  Pierwszych obliczeń pomiarów Ziemi dokonał </w:t>
      </w:r>
      <w:r w:rsidRPr="00351DED">
        <w:rPr>
          <w:b/>
        </w:rPr>
        <w:t xml:space="preserve">Eratostenes z Cyreny </w:t>
      </w:r>
      <w:r>
        <w:t>III w. p.n.e. wyznaczając obwód i promień Ziemi.</w:t>
      </w:r>
    </w:p>
    <w:p w:rsidR="000D3469" w:rsidRPr="00351DED" w:rsidRDefault="000D3469" w:rsidP="000D3469">
      <w:pPr>
        <w:rPr>
          <w:u w:val="double"/>
        </w:rPr>
      </w:pPr>
      <w:r>
        <w:rPr>
          <w:u w:val="double"/>
        </w:rPr>
        <w:t xml:space="preserve">5. </w:t>
      </w:r>
      <w:r w:rsidRPr="00351DED">
        <w:rPr>
          <w:u w:val="double"/>
        </w:rPr>
        <w:t>Wiek XV-XVI n.e. epoka odkryć geograficznych potwierdzająca kulistość Ziemi</w:t>
      </w:r>
    </w:p>
    <w:p w:rsidR="000D3469" w:rsidRDefault="000D3469" w:rsidP="000D3469">
      <w:r w:rsidRPr="00351DED">
        <w:rPr>
          <w:u w:val="single"/>
        </w:rPr>
        <w:t>-</w:t>
      </w:r>
      <w:r>
        <w:rPr>
          <w:u w:val="single"/>
        </w:rPr>
        <w:t>Krzysztof</w:t>
      </w:r>
      <w:r w:rsidRPr="00351DED">
        <w:rPr>
          <w:u w:val="single"/>
        </w:rPr>
        <w:t xml:space="preserve"> Kolumb</w:t>
      </w:r>
      <w:r>
        <w:t xml:space="preserve"> chciał odkryć drogę do Indii ( do orientu po pieprz, goździki, wanilię), a odkrył Amerykę, natomiast </w:t>
      </w:r>
      <w:r w:rsidRPr="00351DED">
        <w:rPr>
          <w:u w:val="single"/>
        </w:rPr>
        <w:t>Ferdynand Magellan</w:t>
      </w:r>
      <w:r>
        <w:t xml:space="preserve"> opłynął kulę ziemską i potwierdził jej kulistość.</w:t>
      </w:r>
    </w:p>
    <w:p w:rsidR="000D3469" w:rsidRDefault="000D3469" w:rsidP="000D3469">
      <w:r w:rsidRPr="00704424">
        <w:rPr>
          <w:u w:val="single"/>
        </w:rPr>
        <w:t>6. Pomiary Newtona</w:t>
      </w:r>
      <w:r>
        <w:t xml:space="preserve"> (XVII- XVIII w.) stwierdzające, że Ziemia musi być spłaszczona przy biegunach, skoro obraca się wokół własnej osi -  czyli nie jest idealną kulą. Przypuszczenia Newtona zbadano 57 lat później we Francuskiej Akademii Nauk (obliczyli, że oś biegunowa jest krótsza od osi równikowej o 21 km). Tym samym stwierdzono, że Ziemia ma kształt  </w:t>
      </w:r>
      <w:r w:rsidRPr="0025215A">
        <w:rPr>
          <w:b/>
        </w:rPr>
        <w:t>elipsoidy obrotowej</w:t>
      </w:r>
      <w:r>
        <w:rPr>
          <w:b/>
        </w:rPr>
        <w:t xml:space="preserve"> – </w:t>
      </w:r>
      <w:r>
        <w:t>bryły geometrycznej powstałej przez obrót elipsy wokół krótszej osi.</w:t>
      </w:r>
    </w:p>
    <w:p w:rsidR="000D3469" w:rsidRDefault="000D3469" w:rsidP="000D3469">
      <w:r>
        <w:lastRenderedPageBreak/>
        <w:t xml:space="preserve">7. Dalsze badania wykazały, że Ziemia ma jeszcze bardziej nieregularny kształt  i nadano nazwę </w:t>
      </w:r>
      <w:r w:rsidRPr="00F40A56">
        <w:rPr>
          <w:b/>
        </w:rPr>
        <w:t>geoidy</w:t>
      </w:r>
      <w:r>
        <w:rPr>
          <w:b/>
        </w:rPr>
        <w:t xml:space="preserve"> – </w:t>
      </w:r>
      <w:r>
        <w:t>bryła ziemska tak pomyślana, że w każdym miejscu jej powierzchnia jest pozioma, a wic prostopadła do kierunku działania sił ciężkości.</w:t>
      </w:r>
    </w:p>
    <w:p w:rsidR="000D3469" w:rsidRPr="00F40A56" w:rsidRDefault="000D3469" w:rsidP="000D3469">
      <w:r>
        <w:t xml:space="preserve">8. Każdy punkt na Ziemi posiada współrzędne  geograficzne – </w:t>
      </w:r>
      <w:r w:rsidRPr="00AD2BE1">
        <w:rPr>
          <w:b/>
        </w:rPr>
        <w:t>długość i szerokość geograficzną</w:t>
      </w:r>
      <w:r>
        <w:t xml:space="preserve">. Podstawą  wyznaczania współrzędnych geograficznych jest układ południków i równoleżników. Układ południków i równoleżników  wyobrażany przez nas na powierzchni kuli ziemskiej lub na jej modelu globusie nazywamy </w:t>
      </w:r>
      <w:r w:rsidRPr="00AD2BE1">
        <w:rPr>
          <w:b/>
        </w:rPr>
        <w:t>siatką geograficzną</w:t>
      </w:r>
      <w:r>
        <w:t>.</w:t>
      </w:r>
    </w:p>
    <w:p w:rsidR="000D3469" w:rsidRDefault="000D3469" w:rsidP="000D3469">
      <w:pPr>
        <w:rPr>
          <w:rFonts w:cstheme="minorHAnsi"/>
        </w:rPr>
      </w:pPr>
      <w:r w:rsidRPr="00987494">
        <w:rPr>
          <w:u w:val="double"/>
        </w:rPr>
        <w:t>Długość geograficzna</w:t>
      </w:r>
      <w:r>
        <w:t xml:space="preserve"> – (</w:t>
      </w:r>
      <w:r>
        <w:rPr>
          <w:rFonts w:cstheme="minorHAnsi"/>
        </w:rPr>
        <w:t>λ) kąt dwuścienny między półpłaszczyzną południka początkowego 0</w:t>
      </w:r>
      <w:r>
        <w:rPr>
          <w:rFonts w:cstheme="minorHAnsi"/>
          <w:vertAlign w:val="superscript"/>
        </w:rPr>
        <w:t xml:space="preserve">o </w:t>
      </w:r>
      <w:r>
        <w:rPr>
          <w:rFonts w:cstheme="minorHAnsi"/>
        </w:rPr>
        <w:t>a płaszczyzną południka przechodzącego przez dany punkt na powierzchni Ziemi (W-0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-E) od 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do 180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W lub E </w:t>
      </w:r>
    </w:p>
    <w:p w:rsidR="000D3469" w:rsidRDefault="000D3469" w:rsidP="000D3469">
      <w:pPr>
        <w:rPr>
          <w:rFonts w:cstheme="minorHAnsi"/>
        </w:rPr>
      </w:pPr>
      <w:r w:rsidRPr="00987494">
        <w:rPr>
          <w:rFonts w:cstheme="minorHAnsi"/>
          <w:u w:val="double"/>
        </w:rPr>
        <w:t>Szerokość geograficzna</w:t>
      </w:r>
      <w:r>
        <w:rPr>
          <w:rFonts w:cstheme="minorHAnsi"/>
        </w:rPr>
        <w:t xml:space="preserve"> – (φ)kąt między płaszczyzną równika a promieniem przechodzącym przez dany punkt na powierzchni kuli ziemskiej, od 0</w:t>
      </w:r>
      <w:r>
        <w:rPr>
          <w:rFonts w:cstheme="minorHAnsi"/>
          <w:vertAlign w:val="superscript"/>
        </w:rPr>
        <w:t xml:space="preserve">o </w:t>
      </w:r>
      <w:r>
        <w:rPr>
          <w:rFonts w:cstheme="minorHAnsi"/>
        </w:rPr>
        <w:t>do 90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N lub S</w:t>
      </w:r>
    </w:p>
    <w:p w:rsidR="000D3469" w:rsidRPr="00DF69AD" w:rsidRDefault="000D3469" w:rsidP="000D3469">
      <w:pPr>
        <w:rPr>
          <w:rFonts w:cstheme="minorHAnsi"/>
          <w:vertAlign w:val="superscript"/>
        </w:rPr>
      </w:pPr>
      <w:r w:rsidRPr="000D3469">
        <w:rPr>
          <w:rFonts w:cstheme="minorHAnsi"/>
          <w:b/>
          <w:sz w:val="24"/>
          <w:szCs w:val="24"/>
        </w:rPr>
        <w:t>Ważniejsze wymiary Ziemi</w:t>
      </w:r>
      <w:r w:rsidRPr="000D3469">
        <w:rPr>
          <w:rFonts w:cstheme="minorHAnsi"/>
          <w:sz w:val="24"/>
          <w:szCs w:val="24"/>
        </w:rPr>
        <w:t>:</w:t>
      </w:r>
      <w:r w:rsidRPr="00DF69AD">
        <w:rPr>
          <w:rFonts w:cstheme="minorHAnsi"/>
        </w:rPr>
        <w:t xml:space="preserve">      - powierzchnia </w:t>
      </w:r>
      <w:r>
        <w:rPr>
          <w:rFonts w:cstheme="minorHAnsi"/>
          <w:b/>
        </w:rPr>
        <w:t>510 mln</w:t>
      </w:r>
      <w:r w:rsidRPr="000D3469">
        <w:rPr>
          <w:rFonts w:cstheme="minorHAnsi"/>
          <w:b/>
        </w:rPr>
        <w:t xml:space="preserve"> km</w:t>
      </w:r>
      <w:r w:rsidRPr="000D3469">
        <w:rPr>
          <w:rFonts w:cstheme="minorHAnsi"/>
          <w:b/>
          <w:vertAlign w:val="superscript"/>
        </w:rPr>
        <w:t>2</w:t>
      </w:r>
    </w:p>
    <w:p w:rsidR="000D3469" w:rsidRPr="000D3469" w:rsidRDefault="000D3469" w:rsidP="000D3469">
      <w:pPr>
        <w:rPr>
          <w:rFonts w:cstheme="minorHAnsi"/>
          <w:b/>
          <w:sz w:val="24"/>
          <w:szCs w:val="24"/>
        </w:rPr>
      </w:pPr>
      <w:r w:rsidRPr="000D3469">
        <w:rPr>
          <w:rFonts w:cstheme="minorHAnsi"/>
          <w:b/>
          <w:sz w:val="24"/>
          <w:szCs w:val="24"/>
        </w:rPr>
        <w:t xml:space="preserve"> </w:t>
      </w:r>
      <w:r w:rsidRPr="000D3469">
        <w:rPr>
          <w:rFonts w:cstheme="minorHAnsi"/>
          <w:sz w:val="24"/>
          <w:szCs w:val="24"/>
        </w:rPr>
        <w:t>- obwód równikowy</w:t>
      </w:r>
      <w:r w:rsidRPr="000D3469">
        <w:rPr>
          <w:rFonts w:cstheme="minorHAnsi"/>
          <w:b/>
          <w:sz w:val="24"/>
          <w:szCs w:val="24"/>
        </w:rPr>
        <w:t xml:space="preserve"> 40 075</w:t>
      </w:r>
      <w:r w:rsidRPr="004F61E0">
        <w:rPr>
          <w:rFonts w:cstheme="minorHAnsi"/>
          <w:b/>
          <w:sz w:val="24"/>
          <w:szCs w:val="24"/>
        </w:rPr>
        <w:t xml:space="preserve"> km</w:t>
      </w:r>
      <w:r w:rsidRPr="000D3469">
        <w:rPr>
          <w:rFonts w:cstheme="minorHAnsi"/>
          <w:sz w:val="24"/>
          <w:szCs w:val="24"/>
        </w:rPr>
        <w:t xml:space="preserve">                 - promień równikowy</w:t>
      </w:r>
      <w:r w:rsidRPr="000D3469">
        <w:rPr>
          <w:rFonts w:cstheme="minorHAnsi"/>
          <w:b/>
          <w:sz w:val="24"/>
          <w:szCs w:val="24"/>
        </w:rPr>
        <w:t xml:space="preserve"> 6 378 km</w:t>
      </w:r>
    </w:p>
    <w:p w:rsidR="000D3469" w:rsidRPr="000D3469" w:rsidRDefault="000D3469" w:rsidP="000D3469">
      <w:pPr>
        <w:rPr>
          <w:rFonts w:cstheme="minorHAnsi"/>
          <w:b/>
          <w:sz w:val="24"/>
          <w:szCs w:val="24"/>
        </w:rPr>
      </w:pPr>
      <w:r w:rsidRPr="000D3469">
        <w:rPr>
          <w:rFonts w:cstheme="minorHAnsi"/>
          <w:sz w:val="24"/>
          <w:szCs w:val="24"/>
        </w:rPr>
        <w:t xml:space="preserve"> - obwód południkowy</w:t>
      </w:r>
      <w:r w:rsidRPr="000D3469">
        <w:rPr>
          <w:rFonts w:cstheme="minorHAnsi"/>
          <w:b/>
          <w:sz w:val="24"/>
          <w:szCs w:val="24"/>
        </w:rPr>
        <w:t xml:space="preserve"> 40 030</w:t>
      </w:r>
      <w:r w:rsidRPr="004F61E0">
        <w:rPr>
          <w:rFonts w:cstheme="minorHAnsi"/>
          <w:b/>
          <w:sz w:val="24"/>
          <w:szCs w:val="24"/>
        </w:rPr>
        <w:t xml:space="preserve"> km</w:t>
      </w:r>
      <w:r w:rsidRPr="000D3469">
        <w:rPr>
          <w:rFonts w:cstheme="minorHAnsi"/>
          <w:sz w:val="24"/>
          <w:szCs w:val="24"/>
        </w:rPr>
        <w:t xml:space="preserve">             - promień biegunowy</w:t>
      </w:r>
      <w:r w:rsidRPr="000D3469">
        <w:rPr>
          <w:rFonts w:cstheme="minorHAnsi"/>
          <w:b/>
          <w:sz w:val="24"/>
          <w:szCs w:val="24"/>
        </w:rPr>
        <w:t xml:space="preserve"> 6 357 km</w:t>
      </w:r>
    </w:p>
    <w:p w:rsidR="000D3469" w:rsidRDefault="000D3469" w:rsidP="003631AB">
      <w:pPr>
        <w:rPr>
          <w:b/>
          <w:sz w:val="24"/>
          <w:szCs w:val="24"/>
        </w:rPr>
      </w:pPr>
      <w:r w:rsidRPr="000D3469">
        <w:rPr>
          <w:sz w:val="24"/>
          <w:szCs w:val="24"/>
        </w:rPr>
        <w:t>- średnia długość południka</w:t>
      </w:r>
      <w:r w:rsidRPr="000D3469">
        <w:rPr>
          <w:b/>
          <w:sz w:val="24"/>
          <w:szCs w:val="24"/>
        </w:rPr>
        <w:t xml:space="preserve"> 20 004 </w:t>
      </w:r>
      <w:r w:rsidR="004F61E0">
        <w:rPr>
          <w:b/>
          <w:sz w:val="24"/>
          <w:szCs w:val="24"/>
        </w:rPr>
        <w:t>km</w:t>
      </w:r>
      <w:r w:rsidRPr="000D3469">
        <w:rPr>
          <w:b/>
          <w:sz w:val="24"/>
          <w:szCs w:val="24"/>
        </w:rPr>
        <w:t xml:space="preserve">          </w:t>
      </w:r>
      <w:r w:rsidRPr="000D3469">
        <w:rPr>
          <w:sz w:val="24"/>
          <w:szCs w:val="24"/>
        </w:rPr>
        <w:t>- średni promień Ziemi</w:t>
      </w:r>
      <w:r w:rsidRPr="000D3469">
        <w:rPr>
          <w:b/>
          <w:sz w:val="24"/>
          <w:szCs w:val="24"/>
        </w:rPr>
        <w:t xml:space="preserve"> 6 371 km</w:t>
      </w:r>
    </w:p>
    <w:p w:rsidR="000D3469" w:rsidRDefault="000D3469" w:rsidP="003631AB">
      <w:pPr>
        <w:rPr>
          <w:b/>
        </w:rPr>
      </w:pPr>
      <w:r>
        <w:rPr>
          <w:b/>
          <w:sz w:val="24"/>
          <w:szCs w:val="24"/>
        </w:rPr>
        <w:t xml:space="preserve">Księżyc - </w:t>
      </w:r>
      <w:r>
        <w:rPr>
          <w:b/>
        </w:rPr>
        <w:t>naturalny skalisty satelita Ziemi</w:t>
      </w:r>
    </w:p>
    <w:p w:rsidR="000D3469" w:rsidRDefault="000D3469" w:rsidP="003631AB">
      <w:r>
        <w:t xml:space="preserve">- powstał w wyniku zderzenia naszej planety z inną </w:t>
      </w:r>
      <w:r w:rsidR="004F61E0">
        <w:t>(Theą)</w:t>
      </w:r>
    </w:p>
    <w:p w:rsidR="004F61E0" w:rsidRDefault="004F61E0" w:rsidP="003631AB">
      <w:r>
        <w:t>- czas pełnego obiegu Księżyca wokół Ziemi wynosi  27,3 dnia</w:t>
      </w:r>
    </w:p>
    <w:p w:rsidR="004F61E0" w:rsidRDefault="004F61E0" w:rsidP="003631AB">
      <w:r>
        <w:t>- promie Księżyca  wynosi  1737 km  (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4 </w:t>
      </w:r>
      <w:r>
        <w:t>promienia Ziemi)</w:t>
      </w:r>
    </w:p>
    <w:p w:rsidR="004F61E0" w:rsidRDefault="004F61E0" w:rsidP="003631AB">
      <w:r>
        <w:t>- temp na powierzchni zmienia się od +140</w:t>
      </w:r>
      <w:r>
        <w:rPr>
          <w:vertAlign w:val="superscript"/>
        </w:rPr>
        <w:t>o</w:t>
      </w:r>
      <w:r>
        <w:t>C do -19</w:t>
      </w:r>
      <w:r w:rsidRPr="004F61E0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>C</w:t>
      </w:r>
    </w:p>
    <w:p w:rsidR="004F61E0" w:rsidRDefault="004F61E0" w:rsidP="003631AB">
      <w:r>
        <w:t>- Księżyc jest zwrócony w kierunku Ziemi zawsze tą samą stroną, czyli czas jego obiegu wokół Ziemi trwa tyle samo, co czas obrotu wokół własnej osi</w:t>
      </w:r>
    </w:p>
    <w:p w:rsidR="004F61E0" w:rsidRDefault="004F61E0" w:rsidP="003631AB">
      <w:r>
        <w:t>- wyróżniamy cztery charakterystyczne fazy Księżyca</w:t>
      </w:r>
    </w:p>
    <w:p w:rsidR="00E57E7F" w:rsidRDefault="00E57E7F" w:rsidP="00E57E7F">
      <w:pPr>
        <w:pStyle w:val="Akapitzlist"/>
        <w:numPr>
          <w:ilvl w:val="0"/>
          <w:numId w:val="6"/>
        </w:numPr>
      </w:pPr>
      <w:r>
        <w:t>nów  - gdy Księżyc znajduje się między Ziemią a Słońcem i  jest zwrócony w stronę naszej planety nie widzimy go, nazywamy tę fazę nowiem</w:t>
      </w:r>
    </w:p>
    <w:p w:rsidR="00E57E7F" w:rsidRDefault="00E57E7F" w:rsidP="00E57E7F">
      <w:pPr>
        <w:pStyle w:val="Akapitzlist"/>
        <w:numPr>
          <w:ilvl w:val="0"/>
          <w:numId w:val="6"/>
        </w:numPr>
      </w:pPr>
      <w:r>
        <w:t>pierwsza kwadra - po tygodniu stopniowego przybywania tarczy  Księżyca - kształtem przypomina literę "D''</w:t>
      </w:r>
      <w:r w:rsidR="004060BD">
        <w:t xml:space="preserve"> dopełnia</w:t>
      </w:r>
    </w:p>
    <w:p w:rsidR="00E57E7F" w:rsidRDefault="00E57E7F" w:rsidP="00E57E7F">
      <w:pPr>
        <w:pStyle w:val="Akapitzlist"/>
        <w:numPr>
          <w:ilvl w:val="0"/>
          <w:numId w:val="6"/>
        </w:numPr>
      </w:pPr>
      <w:r>
        <w:t>pełnia - tydzień później Księżyc znów znajduje się na jednej linii ze Słońcem i Ziemią</w:t>
      </w:r>
      <w:r w:rsidR="004060BD">
        <w:t>, widzimy z Ziemi całą oświetloną tarczę Księżyca  i  tę fazę nazywamy pełnią</w:t>
      </w:r>
    </w:p>
    <w:p w:rsidR="004060BD" w:rsidRPr="004F61E0" w:rsidRDefault="004060BD" w:rsidP="00E57E7F">
      <w:pPr>
        <w:pStyle w:val="Akapitzlist"/>
        <w:numPr>
          <w:ilvl w:val="0"/>
          <w:numId w:val="6"/>
        </w:numPr>
      </w:pPr>
      <w:r>
        <w:t>trzecia kwadra - po tygodniu tylko połowa tarczy jest oświetlona i przypomina literę "C" Księżyc się cofa</w:t>
      </w:r>
    </w:p>
    <w:sectPr w:rsidR="004060BD" w:rsidRPr="004F61E0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E0A"/>
    <w:multiLevelType w:val="hybridMultilevel"/>
    <w:tmpl w:val="6F989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5509"/>
    <w:multiLevelType w:val="hybridMultilevel"/>
    <w:tmpl w:val="9928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7817"/>
    <w:multiLevelType w:val="hybridMultilevel"/>
    <w:tmpl w:val="959AC8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107074"/>
    <w:multiLevelType w:val="hybridMultilevel"/>
    <w:tmpl w:val="0E6A5EA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330963"/>
    <w:multiLevelType w:val="hybridMultilevel"/>
    <w:tmpl w:val="AD868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20960"/>
    <w:multiLevelType w:val="hybridMultilevel"/>
    <w:tmpl w:val="AF086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4168F"/>
    <w:multiLevelType w:val="hybridMultilevel"/>
    <w:tmpl w:val="420AF36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31AB"/>
    <w:rsid w:val="000126D7"/>
    <w:rsid w:val="00030527"/>
    <w:rsid w:val="0003111B"/>
    <w:rsid w:val="00033D18"/>
    <w:rsid w:val="00037080"/>
    <w:rsid w:val="000D0908"/>
    <w:rsid w:val="000D3469"/>
    <w:rsid w:val="000D4177"/>
    <w:rsid w:val="00116546"/>
    <w:rsid w:val="00120CA8"/>
    <w:rsid w:val="00142FBE"/>
    <w:rsid w:val="00151964"/>
    <w:rsid w:val="001D0D74"/>
    <w:rsid w:val="001D3109"/>
    <w:rsid w:val="001F65EC"/>
    <w:rsid w:val="00200280"/>
    <w:rsid w:val="00222C0B"/>
    <w:rsid w:val="0024311D"/>
    <w:rsid w:val="00256BC9"/>
    <w:rsid w:val="00264EF3"/>
    <w:rsid w:val="0027664A"/>
    <w:rsid w:val="00282DED"/>
    <w:rsid w:val="0028649B"/>
    <w:rsid w:val="0029458A"/>
    <w:rsid w:val="002F4FB7"/>
    <w:rsid w:val="002F5BB3"/>
    <w:rsid w:val="0031332E"/>
    <w:rsid w:val="003153C5"/>
    <w:rsid w:val="0033062B"/>
    <w:rsid w:val="00335543"/>
    <w:rsid w:val="00346DCC"/>
    <w:rsid w:val="003631AB"/>
    <w:rsid w:val="00370636"/>
    <w:rsid w:val="004032B6"/>
    <w:rsid w:val="004060BD"/>
    <w:rsid w:val="00480B2E"/>
    <w:rsid w:val="004A7B2A"/>
    <w:rsid w:val="004B3922"/>
    <w:rsid w:val="004B587A"/>
    <w:rsid w:val="004F61E0"/>
    <w:rsid w:val="00527B45"/>
    <w:rsid w:val="005401CF"/>
    <w:rsid w:val="00540E65"/>
    <w:rsid w:val="0054299D"/>
    <w:rsid w:val="00561E3B"/>
    <w:rsid w:val="00561FC2"/>
    <w:rsid w:val="00576AAB"/>
    <w:rsid w:val="005D147F"/>
    <w:rsid w:val="005E0083"/>
    <w:rsid w:val="006011ED"/>
    <w:rsid w:val="00647E64"/>
    <w:rsid w:val="00677A7B"/>
    <w:rsid w:val="006960C8"/>
    <w:rsid w:val="006E629F"/>
    <w:rsid w:val="006E6935"/>
    <w:rsid w:val="007072B8"/>
    <w:rsid w:val="007469C0"/>
    <w:rsid w:val="007528A9"/>
    <w:rsid w:val="00781321"/>
    <w:rsid w:val="00781CCE"/>
    <w:rsid w:val="007A5B3C"/>
    <w:rsid w:val="007A6D23"/>
    <w:rsid w:val="007D6733"/>
    <w:rsid w:val="00803686"/>
    <w:rsid w:val="00806394"/>
    <w:rsid w:val="008309EB"/>
    <w:rsid w:val="008D1DB4"/>
    <w:rsid w:val="008D2896"/>
    <w:rsid w:val="00902860"/>
    <w:rsid w:val="00912ACD"/>
    <w:rsid w:val="009244D3"/>
    <w:rsid w:val="0094331F"/>
    <w:rsid w:val="0096322A"/>
    <w:rsid w:val="00985449"/>
    <w:rsid w:val="009D0135"/>
    <w:rsid w:val="009D0AB2"/>
    <w:rsid w:val="009D21CF"/>
    <w:rsid w:val="009F4E9B"/>
    <w:rsid w:val="00A05338"/>
    <w:rsid w:val="00A51B64"/>
    <w:rsid w:val="00A777A6"/>
    <w:rsid w:val="00AA6F97"/>
    <w:rsid w:val="00B61E41"/>
    <w:rsid w:val="00B66704"/>
    <w:rsid w:val="00B97568"/>
    <w:rsid w:val="00BC2A9A"/>
    <w:rsid w:val="00BD56AC"/>
    <w:rsid w:val="00BE077D"/>
    <w:rsid w:val="00C04D7E"/>
    <w:rsid w:val="00C04DDA"/>
    <w:rsid w:val="00C33315"/>
    <w:rsid w:val="00C6222F"/>
    <w:rsid w:val="00C92FEF"/>
    <w:rsid w:val="00CA5124"/>
    <w:rsid w:val="00CA73F9"/>
    <w:rsid w:val="00CF1234"/>
    <w:rsid w:val="00D17C72"/>
    <w:rsid w:val="00D829C8"/>
    <w:rsid w:val="00D978BA"/>
    <w:rsid w:val="00DB565B"/>
    <w:rsid w:val="00DC5F8F"/>
    <w:rsid w:val="00DD7989"/>
    <w:rsid w:val="00DE2AE4"/>
    <w:rsid w:val="00DE44C3"/>
    <w:rsid w:val="00E07D7A"/>
    <w:rsid w:val="00E52C68"/>
    <w:rsid w:val="00E57E7F"/>
    <w:rsid w:val="00E614BC"/>
    <w:rsid w:val="00E766A5"/>
    <w:rsid w:val="00E80B98"/>
    <w:rsid w:val="00E839C0"/>
    <w:rsid w:val="00F16FC9"/>
    <w:rsid w:val="00F53A9E"/>
    <w:rsid w:val="00F6745F"/>
    <w:rsid w:val="00F9628C"/>
    <w:rsid w:val="00FB2920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6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2020-10-16T14:32:00Z</dcterms:created>
  <dcterms:modified xsi:type="dcterms:W3CDTF">2020-10-16T14:32:00Z</dcterms:modified>
</cp:coreProperties>
</file>