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30" w:rsidRPr="00555130" w:rsidRDefault="00555130" w:rsidP="0055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30">
        <w:rPr>
          <w:rFonts w:ascii="Times New Roman" w:eastAsia="Times New Roman" w:hAnsi="Times New Roman" w:cs="Times New Roman"/>
          <w:sz w:val="24"/>
          <w:szCs w:val="24"/>
          <w:lang w:eastAsia="pl-PL"/>
        </w:rPr>
        <w:t>kl.7- Ruch i spoczynek ciał.</w:t>
      </w:r>
    </w:p>
    <w:p w:rsidR="00555130" w:rsidRPr="00555130" w:rsidRDefault="00555130" w:rsidP="0055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130" w:rsidRPr="00555130" w:rsidRDefault="00555130" w:rsidP="0055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130" w:rsidRPr="00555130" w:rsidRDefault="00555130" w:rsidP="0055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30">
        <w:rPr>
          <w:rFonts w:ascii="Times New Roman" w:eastAsia="Times New Roman" w:hAnsi="Times New Roman" w:cs="Times New Roman"/>
          <w:sz w:val="24"/>
          <w:szCs w:val="24"/>
          <w:lang w:eastAsia="pl-PL"/>
        </w:rPr>
        <w:t>1. pojęcie ruchu ciał - zmiana położenia ciał względem innych otaczających</w:t>
      </w:r>
    </w:p>
    <w:p w:rsidR="00555130" w:rsidRPr="00555130" w:rsidRDefault="00555130" w:rsidP="0055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30">
        <w:rPr>
          <w:rFonts w:ascii="Times New Roman" w:eastAsia="Times New Roman" w:hAnsi="Times New Roman" w:cs="Times New Roman"/>
          <w:sz w:val="24"/>
          <w:szCs w:val="24"/>
          <w:lang w:eastAsia="pl-PL"/>
        </w:rPr>
        <w:t>go ciał.</w:t>
      </w:r>
    </w:p>
    <w:p w:rsidR="00555130" w:rsidRPr="00555130" w:rsidRDefault="00555130" w:rsidP="0055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spoczynek </w:t>
      </w:r>
      <w:proofErr w:type="spellStart"/>
      <w:r w:rsidRPr="00555130">
        <w:rPr>
          <w:rFonts w:ascii="Times New Roman" w:eastAsia="Times New Roman" w:hAnsi="Times New Roman" w:cs="Times New Roman"/>
          <w:sz w:val="24"/>
          <w:szCs w:val="24"/>
          <w:lang w:eastAsia="pl-PL"/>
        </w:rPr>
        <w:t>cial</w:t>
      </w:r>
      <w:proofErr w:type="spellEnd"/>
      <w:r w:rsidRPr="00555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brak zmiany </w:t>
      </w:r>
      <w:proofErr w:type="spellStart"/>
      <w:r w:rsidRPr="00555130">
        <w:rPr>
          <w:rFonts w:ascii="Times New Roman" w:eastAsia="Times New Roman" w:hAnsi="Times New Roman" w:cs="Times New Roman"/>
          <w:sz w:val="24"/>
          <w:szCs w:val="24"/>
          <w:lang w:eastAsia="pl-PL"/>
        </w:rPr>
        <w:t>polożenia</w:t>
      </w:r>
      <w:proofErr w:type="spellEnd"/>
      <w:r w:rsidRPr="00555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5130">
        <w:rPr>
          <w:rFonts w:ascii="Times New Roman" w:eastAsia="Times New Roman" w:hAnsi="Times New Roman" w:cs="Times New Roman"/>
          <w:sz w:val="24"/>
          <w:szCs w:val="24"/>
          <w:lang w:eastAsia="pl-PL"/>
        </w:rPr>
        <w:t>cial</w:t>
      </w:r>
      <w:proofErr w:type="spellEnd"/>
      <w:r w:rsidRPr="005551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5130" w:rsidRPr="00555130" w:rsidRDefault="00555130" w:rsidP="00555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130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podaj przykłady ruchu i spoczynku ciał- pisemnie</w:t>
      </w:r>
    </w:p>
    <w:p w:rsidR="00C11269" w:rsidRDefault="00C11269"/>
    <w:sectPr w:rsidR="00C11269" w:rsidSect="00C1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130"/>
    <w:rsid w:val="00555130"/>
    <w:rsid w:val="00C1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2020-10-21T07:18:00Z</dcterms:created>
  <dcterms:modified xsi:type="dcterms:W3CDTF">2020-10-21T07:19:00Z</dcterms:modified>
</cp:coreProperties>
</file>