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82" w:rsidRDefault="001E5182">
      <w:pPr>
        <w:rPr>
          <w:sz w:val="24"/>
          <w:szCs w:val="24"/>
        </w:rPr>
      </w:pPr>
      <w:r w:rsidRPr="009603C0">
        <w:rPr>
          <w:b/>
          <w:sz w:val="24"/>
          <w:szCs w:val="24"/>
        </w:rPr>
        <w:t>Mechanizacja rolnictwa</w:t>
      </w:r>
      <w:r w:rsidR="00494AE6">
        <w:rPr>
          <w:sz w:val="24"/>
          <w:szCs w:val="24"/>
        </w:rPr>
        <w:t>-24</w:t>
      </w:r>
      <w:r>
        <w:rPr>
          <w:sz w:val="24"/>
          <w:szCs w:val="24"/>
        </w:rPr>
        <w:t>.10.2020</w:t>
      </w:r>
    </w:p>
    <w:p w:rsidR="00A954E7" w:rsidRPr="001E5182" w:rsidRDefault="001E5182">
      <w:pPr>
        <w:rPr>
          <w:sz w:val="24"/>
          <w:szCs w:val="24"/>
        </w:rPr>
      </w:pPr>
      <w:r w:rsidRPr="001E5182">
        <w:rPr>
          <w:sz w:val="24"/>
          <w:szCs w:val="24"/>
        </w:rPr>
        <w:t>1.Proszę wejść na stronę  https://kno.ore.edu.pl/</w:t>
      </w:r>
    </w:p>
    <w:p w:rsidR="001E5182" w:rsidRPr="009603C0" w:rsidRDefault="001E5182">
      <w:pPr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</w:pPr>
      <w:r w:rsidRPr="001E5182">
        <w:rPr>
          <w:sz w:val="24"/>
          <w:szCs w:val="24"/>
        </w:rPr>
        <w:t>2.</w:t>
      </w: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 xml:space="preserve"> </w:t>
      </w: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Repozytorium kursów on-lin  ehttps://kno.ore.edu.pl/repozytorium-kursow/94-grupa-zawodow-uprawy-roslin-chowu-i-hodowli-zwierzat.html</w:t>
      </w:r>
    </w:p>
    <w:p w:rsidR="001E5182" w:rsidRPr="009603C0" w:rsidRDefault="001E5182">
      <w:pPr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</w:pP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3.</w:t>
      </w:r>
      <w:r w:rsidRPr="009603C0">
        <w:rPr>
          <w:b/>
          <w:sz w:val="24"/>
          <w:szCs w:val="24"/>
        </w:rPr>
        <w:t xml:space="preserve"> </w:t>
      </w: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https://kno.ore.edu.pl/repozytorium-kursow.html?view=kurs&amp;id=373%3Atechnika-w-rolnictwie&amp;catid=94</w:t>
      </w:r>
    </w:p>
    <w:p w:rsidR="001E5182" w:rsidRPr="001E5182" w:rsidRDefault="001E5182" w:rsidP="001E5182">
      <w:pPr>
        <w:pStyle w:val="Nagwek3"/>
        <w:spacing w:before="240" w:beforeAutospacing="0" w:after="240" w:afterAutospacing="0"/>
        <w:rPr>
          <w:rFonts w:ascii="Arial" w:hAnsi="Arial" w:cs="Arial"/>
          <w:b w:val="0"/>
          <w:sz w:val="24"/>
          <w:szCs w:val="24"/>
        </w:rPr>
      </w:pP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4.</w:t>
      </w:r>
      <w:r w:rsidRPr="001E5182">
        <w:rPr>
          <w:sz w:val="24"/>
          <w:szCs w:val="24"/>
        </w:rPr>
        <w:t xml:space="preserve"> </w:t>
      </w: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Po wejściu na platformę</w:t>
      </w:r>
      <w: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 xml:space="preserve"> zaloguj się jako goś</w:t>
      </w: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 xml:space="preserve">ć i wybrać </w:t>
      </w:r>
      <w:r w:rsidRPr="009603C0">
        <w:rPr>
          <w:rFonts w:ascii="Arial" w:hAnsi="Arial" w:cs="Arial"/>
          <w:color w:val="FF0000"/>
          <w:sz w:val="24"/>
          <w:szCs w:val="24"/>
        </w:rPr>
        <w:t>Moduł IV –</w:t>
      </w:r>
      <w:r w:rsidRPr="001E5182">
        <w:rPr>
          <w:rFonts w:ascii="Arial" w:hAnsi="Arial" w:cs="Arial"/>
          <w:sz w:val="24"/>
          <w:szCs w:val="24"/>
        </w:rPr>
        <w:t xml:space="preserve"> </w:t>
      </w:r>
      <w:r w:rsidRPr="009603C0">
        <w:rPr>
          <w:rFonts w:ascii="Arial" w:hAnsi="Arial" w:cs="Arial"/>
          <w:color w:val="FF0000"/>
          <w:sz w:val="24"/>
          <w:szCs w:val="24"/>
        </w:rPr>
        <w:t>Maszyny i narzędzia do uprawy i pielęgnacji roślin</w:t>
      </w:r>
      <w:r>
        <w:rPr>
          <w:rFonts w:ascii="Arial" w:hAnsi="Arial" w:cs="Arial"/>
          <w:sz w:val="24"/>
          <w:szCs w:val="24"/>
        </w:rPr>
        <w:t xml:space="preserve"> </w:t>
      </w:r>
      <w:r w:rsidRPr="001E5182">
        <w:rPr>
          <w:rFonts w:ascii="Arial" w:hAnsi="Arial" w:cs="Arial"/>
          <w:b w:val="0"/>
          <w:sz w:val="24"/>
          <w:szCs w:val="24"/>
        </w:rPr>
        <w:t>i zapoznać się z tematami:</w:t>
      </w:r>
    </w:p>
    <w:p w:rsidR="001E5182" w:rsidRPr="001E5182" w:rsidRDefault="001E5182">
      <w:pP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</w:pPr>
    </w:p>
    <w:p w:rsidR="001E5182" w:rsidRPr="001E5182" w:rsidRDefault="001E5182" w:rsidP="001E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do nawoż</w:t>
      </w:r>
      <w:r w:rsidRPr="001E5182">
        <w:rPr>
          <w:rFonts w:ascii="Times New Roman" w:eastAsia="Times New Roman" w:hAnsi="Times New Roman" w:cs="Times New Roman"/>
          <w:sz w:val="24"/>
          <w:szCs w:val="24"/>
          <w:lang w:eastAsia="pl-PL"/>
        </w:rPr>
        <w:t>enia organicznego</w:t>
      </w:r>
    </w:p>
    <w:p w:rsidR="001E5182" w:rsidRPr="001E5182" w:rsidRDefault="001E5182" w:rsidP="001E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82">
        <w:rPr>
          <w:rFonts w:ascii="Times New Roman" w:eastAsia="Times New Roman" w:hAnsi="Times New Roman" w:cs="Times New Roman"/>
          <w:sz w:val="24"/>
          <w:szCs w:val="24"/>
          <w:lang w:eastAsia="pl-PL"/>
        </w:rPr>
        <w:t>Siewniki uniwersalne</w:t>
      </w:r>
    </w:p>
    <w:p w:rsidR="001E5182" w:rsidRPr="001E5182" w:rsidRDefault="001E5182" w:rsidP="001E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82">
        <w:rPr>
          <w:rFonts w:ascii="Times New Roman" w:eastAsia="Times New Roman" w:hAnsi="Times New Roman" w:cs="Times New Roman"/>
          <w:sz w:val="24"/>
          <w:szCs w:val="24"/>
          <w:lang w:eastAsia="pl-PL"/>
        </w:rPr>
        <w:t>Siewniki specjalne</w:t>
      </w:r>
    </w:p>
    <w:p w:rsidR="001E5182" w:rsidRPr="001E5182" w:rsidRDefault="001E5182" w:rsidP="001E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82">
        <w:rPr>
          <w:rFonts w:ascii="Times New Roman" w:eastAsia="Times New Roman" w:hAnsi="Times New Roman" w:cs="Times New Roman"/>
          <w:sz w:val="24"/>
          <w:szCs w:val="24"/>
          <w:lang w:eastAsia="pl-PL"/>
        </w:rPr>
        <w:t>Sadzarki do ziemniaków</w:t>
      </w:r>
    </w:p>
    <w:p w:rsidR="001E5182" w:rsidRDefault="001E5182" w:rsidP="001E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82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do ochrony roślin</w:t>
      </w:r>
    </w:p>
    <w:p w:rsidR="001E5182" w:rsidRDefault="001E5182" w:rsidP="001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182" w:rsidRDefault="001E5182" w:rsidP="001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182" w:rsidRDefault="001E5182" w:rsidP="001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rolnictwa-25.10.2020</w:t>
      </w:r>
    </w:p>
    <w:p w:rsidR="009603C0" w:rsidRDefault="009603C0" w:rsidP="009603C0">
      <w:pPr>
        <w:rPr>
          <w:sz w:val="24"/>
          <w:szCs w:val="24"/>
        </w:rPr>
      </w:pPr>
      <w:r w:rsidRPr="001E5182">
        <w:rPr>
          <w:sz w:val="24"/>
          <w:szCs w:val="24"/>
        </w:rPr>
        <w:t>1.Proszę wejść na stronę  https://kno.ore.edu.pl/</w:t>
      </w:r>
    </w:p>
    <w:p w:rsidR="009603C0" w:rsidRPr="009603C0" w:rsidRDefault="009603C0" w:rsidP="009603C0">
      <w:pPr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2.</w:t>
      </w:r>
      <w:r w:rsidRPr="009603C0">
        <w:rPr>
          <w:sz w:val="24"/>
          <w:szCs w:val="24"/>
        </w:rPr>
        <w:t xml:space="preserve"> </w:t>
      </w: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Repozytorium kursów on-lin  ehttps://kno.ore.edu.pl/repozytorium-kursow/94-grupa-zawodow-uprawy-roslin-chowu-i-hodowli-zwierzat.html</w:t>
      </w:r>
    </w:p>
    <w:p w:rsidR="009603C0" w:rsidRPr="009603C0" w:rsidRDefault="009603C0" w:rsidP="009603C0">
      <w:pPr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</w:pP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3.</w:t>
      </w:r>
      <w:r w:rsidRPr="009603C0">
        <w:rPr>
          <w:b/>
        </w:rPr>
        <w:t xml:space="preserve"> </w:t>
      </w:r>
      <w:r w:rsidRPr="009603C0">
        <w:rPr>
          <w:rStyle w:val="Pogrubienie"/>
          <w:rFonts w:ascii="Calibri" w:hAnsi="Calibri"/>
          <w:b w:val="0"/>
          <w:sz w:val="24"/>
          <w:szCs w:val="24"/>
          <w:bdr w:val="none" w:sz="0" w:space="0" w:color="auto" w:frame="1"/>
        </w:rPr>
        <w:t>https://kno.ore.edu.pl/repozytorium-kursow.html?view=kurs&amp;id=369%3Apodstawy-produkcji-roslinnej&amp;catid=94</w:t>
      </w:r>
    </w:p>
    <w:p w:rsidR="009603C0" w:rsidRDefault="009603C0" w:rsidP="009603C0">
      <w:pPr>
        <w:pStyle w:val="Nagwek3"/>
        <w:spacing w:before="240" w:beforeAutospacing="0" w:after="240" w:afterAutospacing="0"/>
        <w:rPr>
          <w:rFonts w:ascii="Arial" w:hAnsi="Arial" w:cs="Arial"/>
          <w:color w:val="5281A2"/>
          <w:sz w:val="8"/>
          <w:szCs w:val="8"/>
        </w:rPr>
      </w:pPr>
      <w: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4</w:t>
      </w:r>
      <w:r w:rsidRPr="009603C0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.</w:t>
      </w: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Po wejściu na platformę</w:t>
      </w:r>
      <w: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 xml:space="preserve"> zaloguj się jako goś</w:t>
      </w:r>
      <w:r w:rsidRPr="001E5182"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  <w:t>ć i wybrać</w:t>
      </w:r>
      <w:r w:rsidRPr="009603C0">
        <w:rPr>
          <w:rFonts w:ascii="Arial" w:hAnsi="Arial" w:cs="Arial"/>
          <w:color w:val="5281A2"/>
          <w:sz w:val="8"/>
          <w:szCs w:val="8"/>
        </w:rPr>
        <w:t xml:space="preserve"> </w:t>
      </w:r>
      <w:r w:rsidRPr="009603C0">
        <w:rPr>
          <w:rFonts w:ascii="Arial" w:hAnsi="Arial" w:cs="Arial"/>
          <w:b w:val="0"/>
          <w:color w:val="FF0000"/>
          <w:sz w:val="24"/>
          <w:szCs w:val="24"/>
        </w:rPr>
        <w:t>Moduł II</w:t>
      </w:r>
      <w:r w:rsidRPr="009603C0">
        <w:rPr>
          <w:rFonts w:ascii="Arial" w:hAnsi="Arial" w:cs="Arial"/>
          <w:b w:val="0"/>
          <w:color w:val="5281A2"/>
          <w:sz w:val="24"/>
          <w:szCs w:val="24"/>
        </w:rPr>
        <w:t xml:space="preserve"> </w:t>
      </w:r>
      <w:r w:rsidRPr="009603C0">
        <w:rPr>
          <w:rFonts w:ascii="Arial" w:hAnsi="Arial" w:cs="Arial"/>
          <w:b w:val="0"/>
          <w:color w:val="FF0000"/>
          <w:sz w:val="24"/>
          <w:szCs w:val="24"/>
        </w:rPr>
        <w:t xml:space="preserve">– Glebowe czynniki środowiska </w:t>
      </w:r>
      <w:r>
        <w:rPr>
          <w:rFonts w:ascii="Arial" w:hAnsi="Arial" w:cs="Arial"/>
          <w:b w:val="0"/>
          <w:color w:val="5281A2"/>
          <w:sz w:val="24"/>
          <w:szCs w:val="24"/>
        </w:rPr>
        <w:t>i zapoznać się z:</w:t>
      </w:r>
    </w:p>
    <w:p w:rsidR="009603C0" w:rsidRDefault="009603C0" w:rsidP="009603C0">
      <w:pP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</w:pPr>
    </w:p>
    <w:p w:rsidR="009603C0" w:rsidRPr="00F74EF6" w:rsidRDefault="009603C0" w:rsidP="00960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F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gleb w Polsce</w:t>
      </w:r>
    </w:p>
    <w:p w:rsidR="009603C0" w:rsidRDefault="009603C0" w:rsidP="00960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F6">
        <w:rPr>
          <w:rFonts w:ascii="Times New Roman" w:eastAsia="Times New Roman" w:hAnsi="Times New Roman" w:cs="Times New Roman"/>
          <w:sz w:val="24"/>
          <w:szCs w:val="24"/>
          <w:lang w:eastAsia="pl-PL"/>
        </w:rPr>
        <w:t>Erozja gl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eby</w:t>
      </w:r>
    </w:p>
    <w:p w:rsidR="009603C0" w:rsidRPr="009603C0" w:rsidRDefault="009603C0" w:rsidP="009603C0">
      <w:pPr>
        <w:pStyle w:val="Nagwek3"/>
        <w:spacing w:before="240" w:beforeAutospacing="0" w:after="24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9603C0">
        <w:rPr>
          <w:rFonts w:ascii="Arial" w:hAnsi="Arial" w:cs="Arial"/>
          <w:color w:val="FF0000"/>
          <w:sz w:val="24"/>
          <w:szCs w:val="24"/>
        </w:rPr>
        <w:t>Moduł III – Rośliny uprawne i chwasty</w:t>
      </w:r>
    </w:p>
    <w:p w:rsidR="009603C0" w:rsidRDefault="009603C0" w:rsidP="009603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C0" w:rsidRDefault="009603C0" w:rsidP="00960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C0" w:rsidRPr="00F74EF6" w:rsidRDefault="009603C0" w:rsidP="009603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F74EF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gatunków roślin uprawnych</w:t>
      </w:r>
    </w:p>
    <w:p w:rsidR="009603C0" w:rsidRPr="00F74EF6" w:rsidRDefault="009603C0" w:rsidP="009603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F6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gospodarcze roślin uprawnych</w:t>
      </w:r>
    </w:p>
    <w:p w:rsidR="009603C0" w:rsidRPr="00F74EF6" w:rsidRDefault="009603C0" w:rsidP="009603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F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nasion podstawowych roślin uprawnych</w:t>
      </w:r>
    </w:p>
    <w:p w:rsidR="009603C0" w:rsidRPr="00F74EF6" w:rsidRDefault="009603C0" w:rsidP="00960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C0" w:rsidRDefault="009603C0" w:rsidP="009603C0">
      <w:pP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</w:pPr>
    </w:p>
    <w:p w:rsidR="009603C0" w:rsidRDefault="009603C0" w:rsidP="009603C0">
      <w:pP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</w:pPr>
    </w:p>
    <w:p w:rsidR="009603C0" w:rsidRPr="001E5182" w:rsidRDefault="009603C0" w:rsidP="009603C0">
      <w:pPr>
        <w:rPr>
          <w:rStyle w:val="Pogrubienie"/>
          <w:rFonts w:ascii="Calibri" w:hAnsi="Calibri"/>
          <w:sz w:val="24"/>
          <w:szCs w:val="24"/>
          <w:bdr w:val="none" w:sz="0" w:space="0" w:color="auto" w:frame="1"/>
        </w:rPr>
      </w:pPr>
    </w:p>
    <w:p w:rsidR="009603C0" w:rsidRPr="001E5182" w:rsidRDefault="009603C0" w:rsidP="009603C0">
      <w:pPr>
        <w:rPr>
          <w:sz w:val="24"/>
          <w:szCs w:val="24"/>
        </w:rPr>
      </w:pPr>
    </w:p>
    <w:p w:rsidR="009603C0" w:rsidRDefault="009603C0" w:rsidP="001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182" w:rsidRPr="001E5182" w:rsidRDefault="001E5182" w:rsidP="001E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182" w:rsidRDefault="001E5182"/>
    <w:p w:rsidR="001E5182" w:rsidRDefault="001E5182"/>
    <w:p w:rsidR="001E5182" w:rsidRDefault="001E5182"/>
    <w:p w:rsidR="001E5182" w:rsidRDefault="001E5182"/>
    <w:sectPr w:rsidR="001E5182" w:rsidSect="00A9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CEE"/>
    <w:multiLevelType w:val="multilevel"/>
    <w:tmpl w:val="5BA8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67AD6"/>
    <w:multiLevelType w:val="multilevel"/>
    <w:tmpl w:val="5D4A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1137"/>
    <w:multiLevelType w:val="multilevel"/>
    <w:tmpl w:val="435E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182"/>
    <w:rsid w:val="001E5182"/>
    <w:rsid w:val="002716FD"/>
    <w:rsid w:val="00494AE6"/>
    <w:rsid w:val="006116BD"/>
    <w:rsid w:val="008830E5"/>
    <w:rsid w:val="009603C0"/>
    <w:rsid w:val="00A9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E7"/>
  </w:style>
  <w:style w:type="paragraph" w:styleId="Nagwek3">
    <w:name w:val="heading 3"/>
    <w:basedOn w:val="Normalny"/>
    <w:link w:val="Nagwek3Znak"/>
    <w:uiPriority w:val="9"/>
    <w:qFormat/>
    <w:rsid w:val="001E5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518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51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PRZEMEK</cp:lastModifiedBy>
  <cp:revision>2</cp:revision>
  <dcterms:created xsi:type="dcterms:W3CDTF">2020-10-21T11:34:00Z</dcterms:created>
  <dcterms:modified xsi:type="dcterms:W3CDTF">2020-10-21T11:34:00Z</dcterms:modified>
</cp:coreProperties>
</file>