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90" w:rsidRDefault="00754019">
      <w:pPr>
        <w:spacing w:line="36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EGZAMIN  PISEMNY  Z  PRODUKCJI  ROŚLINNEJ</w:t>
      </w:r>
    </w:p>
    <w:p w:rsidR="00BD1390" w:rsidRDefault="00754019">
      <w:pPr>
        <w:spacing w:line="360" w:lineRule="auto"/>
        <w:jc w:val="center"/>
        <w:rPr>
          <w:rFonts w:ascii="Calibri" w:eastAsia="Calibri" w:hAnsi="Calibri" w:cs="Calibri"/>
          <w:i/>
          <w:sz w:val="28"/>
          <w:u w:val="single"/>
        </w:rPr>
      </w:pPr>
      <w:r>
        <w:rPr>
          <w:rFonts w:ascii="Calibri" w:eastAsia="Calibri" w:hAnsi="Calibri" w:cs="Calibri"/>
          <w:i/>
          <w:sz w:val="28"/>
          <w:u w:val="single"/>
        </w:rPr>
        <w:t>KWALIFIKACYJNY  KURS  ZAWODOWY – ZAWÓD  ROLNIK  SEM III</w:t>
      </w:r>
    </w:p>
    <w:p w:rsidR="00BD1390" w:rsidRDefault="00754019">
      <w:pPr>
        <w:spacing w:line="36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r.szk. 2020/2021</w:t>
      </w:r>
    </w:p>
    <w:p w:rsidR="00BD1390" w:rsidRDefault="00BD1390">
      <w:pPr>
        <w:spacing w:line="360" w:lineRule="auto"/>
        <w:jc w:val="center"/>
        <w:rPr>
          <w:rFonts w:ascii="Calibri" w:eastAsia="Calibri" w:hAnsi="Calibri" w:cs="Calibri"/>
          <w:sz w:val="28"/>
        </w:rPr>
      </w:pP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Na plantacji rzepaku ozimego wiosną największe szkody wyrządzają chowacze: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a. galasówek, gnatarz rzepakowiec, pchełki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b.  czteroz</w:t>
      </w:r>
      <w:r>
        <w:rPr>
          <w:rFonts w:ascii="Calibri" w:eastAsia="Calibri" w:hAnsi="Calibri" w:cs="Calibri"/>
          <w:sz w:val="28"/>
        </w:rPr>
        <w:t>ębny, brukwiaczek, słodyszek rzepakowy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c. słodyszek rzepakowy, chowacz galasówek, ślimaki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Owocem ziemniaka jest: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a. bulwa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b. jagoda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c. ziarniak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Do roślin, które dobrze znoszą kwaśny odczyn gleby należą: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a. buraki cukrowe i pszenica ozima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b. ziemniaki</w:t>
      </w:r>
      <w:r>
        <w:rPr>
          <w:rFonts w:ascii="Calibri" w:eastAsia="Calibri" w:hAnsi="Calibri" w:cs="Calibri"/>
          <w:sz w:val="28"/>
        </w:rPr>
        <w:t xml:space="preserve"> i żyto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c. lucerny i koniczyny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Do groźnych nicieni żerujących w korzeniach roślin należą: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a. śmietka ćwiklinka, pędraki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b. norniki, karczowniki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c. mątwik burakowy, mątwik ziemniaczany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5. Rośliną zbożową najbardziej mrozoodporną jest: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a. pszenica ozima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</w:t>
      </w:r>
      <w:r>
        <w:rPr>
          <w:rFonts w:ascii="Calibri" w:eastAsia="Calibri" w:hAnsi="Calibri" w:cs="Calibri"/>
          <w:sz w:val="28"/>
        </w:rPr>
        <w:t>. jęczmień ozimy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c. żyto ozime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6. Dla roślin motylkowych drobnonasiennych najlepsze stanowisko jest po: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a. kukurydzy 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b. roślinach okopowych na oborniku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c. roślinach oleistych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7. Najpóźniej z pola możemy zebrać: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a. kapustę pastewną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b. słonecznik</w:t>
      </w:r>
    </w:p>
    <w:p w:rsidR="00BD1390" w:rsidRDefault="00754019">
      <w:pPr>
        <w:spacing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c. </w:t>
      </w:r>
      <w:r>
        <w:rPr>
          <w:rFonts w:ascii="Calibri" w:eastAsia="Calibri" w:hAnsi="Calibri" w:cs="Calibri"/>
          <w:sz w:val="28"/>
        </w:rPr>
        <w:t>kukurydzę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8. Do najgroźniejszych chorób wirusowych ziemniaka należą:</w:t>
      </w:r>
    </w:p>
    <w:p w:rsidR="00BD1390" w:rsidRDefault="00754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parch zwykły i rak ziemniaka</w:t>
      </w:r>
    </w:p>
    <w:p w:rsidR="00BD1390" w:rsidRDefault="00754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liściozwój i kędzierzawka</w:t>
      </w:r>
    </w:p>
    <w:p w:rsidR="00BD1390" w:rsidRDefault="00754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sucha zgnilizna bulw i zaraza ziemniaka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9. Wysiew ziarna zbóż przeprowadza się siewnikami:</w:t>
      </w:r>
    </w:p>
    <w:p w:rsidR="00BD1390" w:rsidRDefault="0075401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punktowymi</w:t>
      </w:r>
    </w:p>
    <w:p w:rsidR="00BD1390" w:rsidRDefault="0075401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pneumatycznymi</w:t>
      </w:r>
    </w:p>
    <w:p w:rsidR="00BD1390" w:rsidRDefault="0075401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uniwersalnymi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>
        <w:rPr>
          <w:rFonts w:ascii="Calibri" w:eastAsia="Calibri" w:hAnsi="Calibri" w:cs="Calibri"/>
          <w:sz w:val="28"/>
        </w:rPr>
        <w:t>0. Rośliną motylkową jednoroczną jarą, uprawianą w siewie czystym lub jako wsiewka w żyto na glebach lekkich jest:</w:t>
      </w:r>
    </w:p>
    <w:p w:rsidR="00BD1390" w:rsidRDefault="0075401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koniczyna inkarnatka</w:t>
      </w:r>
    </w:p>
    <w:p w:rsidR="00BD1390" w:rsidRDefault="0075401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koniczyna czerwona</w:t>
      </w:r>
    </w:p>
    <w:p w:rsidR="00BD1390" w:rsidRDefault="0075401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seradela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11. Plantację rzepaku ozimego należy zaorać, jeśli po zimie obsada roślin na 1m</w:t>
      </w:r>
      <w:r>
        <w:rPr>
          <w:rFonts w:ascii="Calibri" w:eastAsia="Calibri" w:hAnsi="Calibri" w:cs="Calibri"/>
          <w:sz w:val="28"/>
          <w:vertAlign w:val="superscript"/>
        </w:rPr>
        <w:t>2</w:t>
      </w:r>
      <w:r>
        <w:rPr>
          <w:rFonts w:ascii="Calibri" w:eastAsia="Calibri" w:hAnsi="Calibri" w:cs="Calibri"/>
          <w:sz w:val="28"/>
        </w:rPr>
        <w:t xml:space="preserve"> wynosi:</w:t>
      </w:r>
    </w:p>
    <w:p w:rsidR="00BD1390" w:rsidRDefault="00754019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60-70 roślin</w:t>
      </w:r>
    </w:p>
    <w:p w:rsidR="00BD1390" w:rsidRDefault="00754019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20-30 roślin</w:t>
      </w:r>
    </w:p>
    <w:p w:rsidR="00BD1390" w:rsidRDefault="00754019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40-50 roślin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12. Najgorszym przedplonem dla pszenicy ozimej są:</w:t>
      </w:r>
    </w:p>
    <w:p w:rsidR="00BD1390" w:rsidRDefault="00754019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wcześnie zbierane warzywa</w:t>
      </w:r>
    </w:p>
    <w:p w:rsidR="00BD1390" w:rsidRDefault="00754019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odmiany rzepaku ozimego</w:t>
      </w:r>
    </w:p>
    <w:p w:rsidR="00BD1390" w:rsidRDefault="00754019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pszenica i jęczmień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13. Niszczenie łętów ziemniaczanych przed zbiorem mechanicznym nazywamy:</w:t>
      </w:r>
    </w:p>
    <w:p w:rsidR="00BD1390" w:rsidRDefault="00754019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detoksykacją</w:t>
      </w:r>
    </w:p>
    <w:p w:rsidR="00BD1390" w:rsidRDefault="00754019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determinac</w:t>
      </w:r>
      <w:r>
        <w:rPr>
          <w:rFonts w:ascii="Calibri" w:eastAsia="Calibri" w:hAnsi="Calibri" w:cs="Calibri"/>
          <w:sz w:val="28"/>
        </w:rPr>
        <w:t>ją</w:t>
      </w:r>
    </w:p>
    <w:p w:rsidR="00BD1390" w:rsidRDefault="00754019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desykacją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14. Na gleby kompleksów żytnich z roślin motylkowych do uprawy zaleca się:</w:t>
      </w:r>
    </w:p>
    <w:p w:rsidR="00BD1390" w:rsidRDefault="00754019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seradelę, łubin żółty</w:t>
      </w:r>
    </w:p>
    <w:p w:rsidR="00BD1390" w:rsidRDefault="00754019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bobik, łubin biały</w:t>
      </w:r>
    </w:p>
    <w:p w:rsidR="00BD1390" w:rsidRDefault="00754019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peluszkę, soję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15. Zbiór jednoetapowy w rzepaku ozimym przeprowadzamy kombajnem </w:t>
      </w:r>
      <w:r>
        <w:rPr>
          <w:rFonts w:ascii="Calibri" w:eastAsia="Calibri" w:hAnsi="Calibri" w:cs="Calibri"/>
          <w:sz w:val="28"/>
        </w:rPr>
        <w:br/>
        <w:t>w okresie:</w:t>
      </w:r>
    </w:p>
    <w:p w:rsidR="00BD1390" w:rsidRDefault="00754019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woskowej dojrzałości roślin</w:t>
      </w:r>
    </w:p>
    <w:p w:rsidR="00BD1390" w:rsidRDefault="00754019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pe</w:t>
      </w:r>
      <w:r>
        <w:rPr>
          <w:rFonts w:ascii="Calibri" w:eastAsia="Calibri" w:hAnsi="Calibri" w:cs="Calibri"/>
          <w:sz w:val="28"/>
        </w:rPr>
        <w:t>łnej dojrzałości nasion</w:t>
      </w:r>
    </w:p>
    <w:p w:rsidR="00BD1390" w:rsidRDefault="00754019">
      <w:pPr>
        <w:numPr>
          <w:ilvl w:val="0"/>
          <w:numId w:val="8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dojrzałości technicznej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16. Pszenica, buraki cukrowe, rzepak ozimy należą do roślin uprawianych na glebach o pH:</w:t>
      </w:r>
    </w:p>
    <w:p w:rsidR="00BD1390" w:rsidRDefault="00754019"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4,5</w:t>
      </w:r>
    </w:p>
    <w:p w:rsidR="00BD1390" w:rsidRDefault="00754019"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</w:t>
      </w:r>
    </w:p>
    <w:p w:rsidR="00BD1390" w:rsidRDefault="00754019"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powyżej 7,5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17. Jeżeli na 1 ha pola zastosujemy 92 kg N, to rolnik powinien zakupić:</w:t>
      </w:r>
    </w:p>
    <w:p w:rsidR="00BD1390" w:rsidRDefault="00754019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100 kg mocznika</w:t>
      </w:r>
    </w:p>
    <w:p w:rsidR="00BD1390" w:rsidRDefault="00754019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250 kg moczn</w:t>
      </w:r>
      <w:r>
        <w:rPr>
          <w:rFonts w:ascii="Calibri" w:eastAsia="Calibri" w:hAnsi="Calibri" w:cs="Calibri"/>
          <w:sz w:val="28"/>
        </w:rPr>
        <w:t>ika</w:t>
      </w:r>
    </w:p>
    <w:p w:rsidR="00BD1390" w:rsidRDefault="00754019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200 kg mocznika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18. Poplonem ścierniskowym nazywamy rośliny:</w:t>
      </w:r>
    </w:p>
    <w:p w:rsidR="00BD1390" w:rsidRDefault="00754019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wysiewane jesienią w plon główny, a zbierane wiosną następnego roku</w:t>
      </w:r>
    </w:p>
    <w:p w:rsidR="00BD1390" w:rsidRDefault="00754019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wysiewane w lecie po zbiorze plonu głównego i zbierane jesienią tego samego roku</w:t>
      </w:r>
    </w:p>
    <w:p w:rsidR="00BD1390" w:rsidRDefault="00754019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wsiewane w plon główny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19. Największe wyma</w:t>
      </w:r>
      <w:r>
        <w:rPr>
          <w:rFonts w:ascii="Calibri" w:eastAsia="Calibri" w:hAnsi="Calibri" w:cs="Calibri"/>
          <w:sz w:val="28"/>
        </w:rPr>
        <w:t>gania glebowe ze strączkowych ma:</w:t>
      </w:r>
    </w:p>
    <w:p w:rsidR="00BD1390" w:rsidRDefault="00754019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bobik, groch</w:t>
      </w:r>
    </w:p>
    <w:p w:rsidR="00BD1390" w:rsidRDefault="00754019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peluszka, wyka ozima</w:t>
      </w:r>
    </w:p>
    <w:p w:rsidR="00BD1390" w:rsidRDefault="00754019">
      <w:pPr>
        <w:numPr>
          <w:ilvl w:val="0"/>
          <w:numId w:val="12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łubin biały, wyka jara</w:t>
      </w:r>
    </w:p>
    <w:p w:rsidR="00BD1390" w:rsidRDefault="00754019">
      <w:pPr>
        <w:spacing w:line="36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20. CCM jest to:</w:t>
      </w:r>
    </w:p>
    <w:p w:rsidR="00BD1390" w:rsidRDefault="00754019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pasza produkowana z kolb wraz z rdzeniem kukurydzy</w:t>
      </w:r>
    </w:p>
    <w:p w:rsidR="00BD1390" w:rsidRDefault="00754019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pasza produkowana z całych roślin kukurydzy</w:t>
      </w:r>
    </w:p>
    <w:p w:rsidR="00BD1390" w:rsidRDefault="00754019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pasza produkowana z samych ziaren kukurydzy bez rdzenia</w:t>
      </w:r>
    </w:p>
    <w:sectPr w:rsidR="00BD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0AE"/>
    <w:multiLevelType w:val="multilevel"/>
    <w:tmpl w:val="AF04AC2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63845"/>
    <w:multiLevelType w:val="multilevel"/>
    <w:tmpl w:val="B648554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622CC"/>
    <w:multiLevelType w:val="multilevel"/>
    <w:tmpl w:val="4842819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F4C50"/>
    <w:multiLevelType w:val="multilevel"/>
    <w:tmpl w:val="CE38D11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F06DDF"/>
    <w:multiLevelType w:val="multilevel"/>
    <w:tmpl w:val="82D8FC7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27D49"/>
    <w:multiLevelType w:val="multilevel"/>
    <w:tmpl w:val="3650FF3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3C2486"/>
    <w:multiLevelType w:val="multilevel"/>
    <w:tmpl w:val="D23E310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913B6A"/>
    <w:multiLevelType w:val="multilevel"/>
    <w:tmpl w:val="3CF4A96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AB2AC1"/>
    <w:multiLevelType w:val="multilevel"/>
    <w:tmpl w:val="CF5C86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CC2D60"/>
    <w:multiLevelType w:val="multilevel"/>
    <w:tmpl w:val="D5E0A78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18068F"/>
    <w:multiLevelType w:val="multilevel"/>
    <w:tmpl w:val="7F2C1EB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C571B1"/>
    <w:multiLevelType w:val="multilevel"/>
    <w:tmpl w:val="E7DED3F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457430"/>
    <w:multiLevelType w:val="multilevel"/>
    <w:tmpl w:val="4298238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D1390"/>
    <w:rsid w:val="00754019"/>
    <w:rsid w:val="00B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C</dc:creator>
  <cp:lastModifiedBy>PRZEMEK</cp:lastModifiedBy>
  <cp:revision>2</cp:revision>
  <dcterms:created xsi:type="dcterms:W3CDTF">2020-12-01T15:06:00Z</dcterms:created>
  <dcterms:modified xsi:type="dcterms:W3CDTF">2020-12-01T15:06:00Z</dcterms:modified>
</cp:coreProperties>
</file>