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353B" w:rsidRPr="00BA7FD3" w:rsidRDefault="004E6F4C">
      <w:pPr>
        <w:rPr>
          <w:b/>
          <w:bCs/>
          <w:sz w:val="24"/>
          <w:szCs w:val="24"/>
        </w:rPr>
      </w:pPr>
      <w:bookmarkStart w:id="0" w:name="_GoBack"/>
      <w:bookmarkEnd w:id="0"/>
      <w:r w:rsidRPr="00BA7FD3">
        <w:rPr>
          <w:b/>
          <w:bCs/>
          <w:sz w:val="24"/>
          <w:szCs w:val="24"/>
        </w:rPr>
        <w:t>Temat: Czynniki kształtujące klimat i cechy klimatu</w:t>
      </w:r>
    </w:p>
    <w:p w:rsidR="004E6F4C" w:rsidRDefault="004E6F4C" w:rsidP="004E6F4C">
      <w:pPr>
        <w:pStyle w:val="Akapitzlist"/>
      </w:pPr>
      <w:r w:rsidRPr="004E6F4C">
        <w:rPr>
          <w:b/>
          <w:bCs/>
        </w:rPr>
        <w:t>Pogoda</w:t>
      </w:r>
      <w:r>
        <w:t xml:space="preserve"> jest to aktualny stan atmosfery, który obserwujemy  w określonym miejscu i czasie. Najważniejszymi elementami kształtującymi pogodę są</w:t>
      </w:r>
      <w:r w:rsidRPr="004E6F4C">
        <w:rPr>
          <w:u w:val="single"/>
        </w:rPr>
        <w:t>: temperatura powietrza, rodzaj i wielkość opadów, wilgotność powietrza, ciśnienie atmosferyczne, kierunek i prędkość wiatru, usłonecznienie i zachmurzenie.</w:t>
      </w:r>
    </w:p>
    <w:p w:rsidR="004E6F4C" w:rsidRDefault="004E6F4C" w:rsidP="004E6F4C">
      <w:pPr>
        <w:pStyle w:val="Akapitzlist"/>
      </w:pPr>
      <w:r>
        <w:rPr>
          <w:b/>
          <w:bCs/>
        </w:rPr>
        <w:t xml:space="preserve">Klimat </w:t>
      </w:r>
      <w:r w:rsidRPr="004E6F4C">
        <w:t>to układ</w:t>
      </w:r>
      <w:r>
        <w:rPr>
          <w:b/>
          <w:bCs/>
        </w:rPr>
        <w:t xml:space="preserve"> </w:t>
      </w:r>
      <w:r w:rsidRPr="004E6F4C">
        <w:t>warunków pogodowych</w:t>
      </w:r>
      <w:r>
        <w:t xml:space="preserve"> cechujący się typową zmiennością w ciągu roku, jest charakterystyczny dla danego obszaru i zależy przede wszystkim od jego położenia geograficznego.</w:t>
      </w:r>
    </w:p>
    <w:p w:rsidR="00256A1B" w:rsidRPr="00256A1B" w:rsidRDefault="00256A1B" w:rsidP="00256A1B">
      <w:pPr>
        <w:pStyle w:val="Akapitzlist"/>
        <w:numPr>
          <w:ilvl w:val="0"/>
          <w:numId w:val="2"/>
        </w:numPr>
      </w:pPr>
      <w:r>
        <w:rPr>
          <w:b/>
          <w:bCs/>
        </w:rPr>
        <w:t>Czynniki kształtujące klimat w Polsce</w:t>
      </w:r>
    </w:p>
    <w:p w:rsidR="00256A1B" w:rsidRDefault="00256A1B" w:rsidP="00256A1B">
      <w:pPr>
        <w:pStyle w:val="Akapitzlist"/>
        <w:ind w:left="1080"/>
      </w:pPr>
      <w:r>
        <w:t>- szerokość geograficzna</w:t>
      </w:r>
    </w:p>
    <w:p w:rsidR="00256A1B" w:rsidRDefault="00256A1B" w:rsidP="00256A1B">
      <w:pPr>
        <w:pStyle w:val="Akapitzlist"/>
        <w:ind w:left="1080"/>
      </w:pPr>
      <w:r>
        <w:t>- położenie między Oceanem Atlantyckim a kontynentem azjatyckim</w:t>
      </w:r>
    </w:p>
    <w:p w:rsidR="00256A1B" w:rsidRDefault="00256A1B" w:rsidP="00256A1B">
      <w:pPr>
        <w:pStyle w:val="Akapitzlist"/>
        <w:ind w:left="1080"/>
      </w:pPr>
      <w:r>
        <w:t>- bliskość ciepłych prądów morskich (Prądu Północnoatlantyckiego i Prądu Norweskiego)</w:t>
      </w:r>
    </w:p>
    <w:p w:rsidR="00256A1B" w:rsidRDefault="00256A1B" w:rsidP="00256A1B">
      <w:pPr>
        <w:pStyle w:val="Akapitzlist"/>
        <w:ind w:left="1080"/>
      </w:pPr>
      <w:r>
        <w:t>- położenie nad Morzem Bałtyckim</w:t>
      </w:r>
    </w:p>
    <w:p w:rsidR="00256A1B" w:rsidRDefault="00256A1B" w:rsidP="00256A1B">
      <w:pPr>
        <w:pStyle w:val="Akapitzlist"/>
        <w:ind w:left="1080"/>
      </w:pPr>
      <w:r>
        <w:t>- układ rzeźby terenu</w:t>
      </w:r>
    </w:p>
    <w:p w:rsidR="00256A1B" w:rsidRDefault="00256A1B" w:rsidP="00256A1B">
      <w:pPr>
        <w:pStyle w:val="Akapitzlist"/>
        <w:ind w:left="1080"/>
      </w:pPr>
      <w:r>
        <w:t>- cyrkulacja atmosferyczna</w:t>
      </w:r>
    </w:p>
    <w:p w:rsidR="00256A1B" w:rsidRDefault="00256A1B" w:rsidP="00256A1B">
      <w:pPr>
        <w:rPr>
          <w:b/>
          <w:bCs/>
        </w:rPr>
      </w:pPr>
      <w:r>
        <w:rPr>
          <w:b/>
          <w:bCs/>
        </w:rPr>
        <w:t xml:space="preserve">               </w:t>
      </w:r>
      <w:r w:rsidRPr="00256A1B">
        <w:rPr>
          <w:b/>
          <w:bCs/>
        </w:rPr>
        <w:t>2. Cechy klimatu Polski</w:t>
      </w:r>
    </w:p>
    <w:p w:rsidR="00256A1B" w:rsidRDefault="00256A1B" w:rsidP="00256A1B">
      <w:pPr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0C2F5EBD" wp14:editId="33175418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032C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256A1B">
        <w:drawing>
          <wp:inline distT="0" distB="0" distL="0" distR="0" wp14:anchorId="4617083B" wp14:editId="0237DEA7">
            <wp:extent cx="6232836" cy="430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02" t="9210" r="20899" b="7901"/>
                    <a:stretch/>
                  </pic:blipFill>
                  <pic:spPr bwMode="auto">
                    <a:xfrm>
                      <a:off x="0" y="0"/>
                      <a:ext cx="6346167" cy="438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1B" w:rsidRDefault="00256A1B" w:rsidP="00256A1B">
      <w:pPr>
        <w:rPr>
          <w:b/>
          <w:bCs/>
        </w:rPr>
      </w:pPr>
    </w:p>
    <w:p w:rsidR="00256A1B" w:rsidRDefault="00256A1B" w:rsidP="00256A1B">
      <w:pPr>
        <w:rPr>
          <w:b/>
          <w:bCs/>
        </w:rPr>
      </w:pPr>
    </w:p>
    <w:p w:rsidR="00256A1B" w:rsidRDefault="00256A1B" w:rsidP="00256A1B">
      <w:pPr>
        <w:rPr>
          <w:b/>
          <w:bCs/>
        </w:rPr>
      </w:pPr>
    </w:p>
    <w:p w:rsidR="00537687" w:rsidRDefault="00537687" w:rsidP="00256A1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07760F5" wp14:editId="37B22ECC">
            <wp:extent cx="6278880" cy="457962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9709" t="7043" r="20900" b="9256"/>
                    <a:stretch/>
                  </pic:blipFill>
                  <pic:spPr bwMode="auto">
                    <a:xfrm>
                      <a:off x="0" y="0"/>
                      <a:ext cx="6363247" cy="464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687" w:rsidRDefault="00537687" w:rsidP="00256A1B">
      <w:pPr>
        <w:rPr>
          <w:b/>
          <w:bCs/>
        </w:rPr>
      </w:pPr>
      <w:r>
        <w:rPr>
          <w:b/>
          <w:bCs/>
        </w:rPr>
        <w:t>Zadanie domowe</w:t>
      </w:r>
    </w:p>
    <w:p w:rsidR="00537687" w:rsidRDefault="00537687" w:rsidP="00537687">
      <w:pPr>
        <w:pStyle w:val="Akapitzlist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Krótka notatka do zeszytu</w:t>
      </w:r>
    </w:p>
    <w:p w:rsidR="00537687" w:rsidRPr="00537687" w:rsidRDefault="00537687" w:rsidP="00537687">
      <w:pPr>
        <w:pStyle w:val="Akapitzlist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Wyjaśnij pojęcie – amplituda temperatury powietrza. Oblicz wartość dobowej amplitudy powietrza w  dniu 10.12.2020</w:t>
      </w:r>
      <w:r w:rsidR="00BA7FD3">
        <w:rPr>
          <w:b/>
          <w:bCs/>
        </w:rPr>
        <w:t xml:space="preserve"> (pamiętaj, że musisz w tym dniu odnotować najwyższą temperaturę około południa i najniższą nad ranem)</w:t>
      </w:r>
    </w:p>
    <w:sectPr w:rsidR="00537687" w:rsidRPr="00537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6453C2"/>
    <w:multiLevelType w:val="hybridMultilevel"/>
    <w:tmpl w:val="29CAA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90544"/>
    <w:multiLevelType w:val="hybridMultilevel"/>
    <w:tmpl w:val="00787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D2492"/>
    <w:multiLevelType w:val="hybridMultilevel"/>
    <w:tmpl w:val="41384CC2"/>
    <w:lvl w:ilvl="0" w:tplc="4A6471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4C"/>
    <w:rsid w:val="00256A1B"/>
    <w:rsid w:val="004E6F4C"/>
    <w:rsid w:val="00537687"/>
    <w:rsid w:val="00A5353B"/>
    <w:rsid w:val="00BA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26708"/>
  <w15:chartTrackingRefBased/>
  <w15:docId w15:val="{E6EC92F9-2F9E-4D61-B8F5-3E729195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6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Idasiak-Lach</dc:creator>
  <cp:keywords/>
  <dc:description/>
  <cp:lastModifiedBy>Ewa Idasiak-Lach</cp:lastModifiedBy>
  <cp:revision>1</cp:revision>
  <dcterms:created xsi:type="dcterms:W3CDTF">2020-12-07T14:08:00Z</dcterms:created>
  <dcterms:modified xsi:type="dcterms:W3CDTF">2020-12-07T14:41:00Z</dcterms:modified>
</cp:coreProperties>
</file>