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CD9" w:rsidRDefault="003047C2">
      <w:r>
        <w:rPr>
          <w:rFonts w:ascii="Segoe UI" w:hAnsi="Segoe UI" w:cs="Segoe UI"/>
          <w:color w:val="000000"/>
          <w:sz w:val="20"/>
          <w:szCs w:val="20"/>
        </w:rPr>
        <w:t>Kl. VIII-14.04.2021r.  T:Zjawisko odbicia światła  1.Jeżeli promienie świetlne padają na powierzchnię chropowatą ,matową to odbijają się od niej w różnych kierunkach i mówimy , że nastąpiło rozproszenie światła.  2.Światło rozproszone nie męczy oczu ,jest przyjemne dla oka.  3.Jeżeli promienie świetlne padają na powierzchnię gładka i wypolerowaną to odbijają się od niej i po odbiciu leżą w jednej płaszczyźnie i takie światło razi nasze oczy.  4.Kąt odbicia jest równy kątowi padania - zasada odbicia światła.</w:t>
      </w:r>
      <w:bookmarkStart w:id="0" w:name="_GoBack"/>
      <w:bookmarkEnd w:id="0"/>
    </w:p>
    <w:sectPr w:rsidR="00F50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C2"/>
    <w:rsid w:val="003047C2"/>
    <w:rsid w:val="00F5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BAD27-0076-4302-95B6-863D2595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1</cp:revision>
  <dcterms:created xsi:type="dcterms:W3CDTF">2021-04-14T06:19:00Z</dcterms:created>
  <dcterms:modified xsi:type="dcterms:W3CDTF">2021-04-14T06:20:00Z</dcterms:modified>
</cp:coreProperties>
</file>