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1C3FBDFB" w14:textId="401A4E2F" w:rsidR="00FD2F29" w:rsidRDefault="005003A1">
      <w:pPr>
        <w:rPr>
          <w:rStyle w:val="Hipercze"/>
        </w:rPr>
      </w:pPr>
      <w:r>
        <w:fldChar w:fldCharType="begin"/>
      </w:r>
      <w:r>
        <w:instrText xml:space="preserve"> HYPERLINK "https://www.youtube.com/watch?v=M8N5rkyzhL4" </w:instrText>
      </w:r>
      <w:r>
        <w:fldChar w:fldCharType="separate"/>
      </w:r>
      <w:r w:rsidR="00970FA4" w:rsidRPr="0083326F">
        <w:rPr>
          <w:rStyle w:val="Hipercze"/>
        </w:rPr>
        <w:t>https://www.youtube.com/watch?v=M8N5rkyzhL4</w:t>
      </w:r>
      <w:r>
        <w:rPr>
          <w:rStyle w:val="Hipercze"/>
        </w:rPr>
        <w:fldChar w:fldCharType="end"/>
      </w:r>
    </w:p>
    <w:p w14:paraId="1575C665" w14:textId="77777777" w:rsidR="00420379" w:rsidRDefault="005003A1" w:rsidP="00420379">
      <w:hyperlink r:id="rId4" w:history="1">
        <w:r w:rsidR="00420379">
          <w:rPr>
            <w:rStyle w:val="Hipercze"/>
          </w:rPr>
          <w:t>https://www.youtube.com/watch?v=ehBKyFtEmNY</w:t>
        </w:r>
      </w:hyperlink>
    </w:p>
    <w:p w14:paraId="43D9BF0E" w14:textId="5C2BEAF5" w:rsidR="00970FA4" w:rsidRDefault="00970FA4">
      <w:r>
        <w:t>Przemiany gospodarcze w Polsce.</w:t>
      </w:r>
    </w:p>
    <w:sectPr w:rsidR="00970F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FA4"/>
    <w:rsid w:val="00420379"/>
    <w:rsid w:val="005003A1"/>
    <w:rsid w:val="00970FA4"/>
    <w:rsid w:val="00FD2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B685A"/>
  <w15:chartTrackingRefBased/>
  <w15:docId w15:val="{88D5D99A-B024-41E8-9944-0C6AA9A3E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70FA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70F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4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ehBKyFtEmN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LETKI</dc:creator>
  <cp:keywords/>
  <dc:description/>
  <cp:lastModifiedBy>Księgowa</cp:lastModifiedBy>
  <cp:revision>2</cp:revision>
  <dcterms:created xsi:type="dcterms:W3CDTF">2021-05-10T10:45:00Z</dcterms:created>
  <dcterms:modified xsi:type="dcterms:W3CDTF">2021-05-10T10:45:00Z</dcterms:modified>
</cp:coreProperties>
</file>