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B5FE" w14:textId="77777777" w:rsidR="00FB2920" w:rsidRDefault="0065514C">
      <w:bookmarkStart w:id="0" w:name="_GoBack"/>
      <w:bookmarkEnd w:id="0"/>
      <w:r>
        <w:t>klasa VIII</w:t>
      </w:r>
    </w:p>
    <w:p w14:paraId="19D9B468" w14:textId="20BB1522" w:rsidR="0065514C" w:rsidRDefault="0065514C">
      <w:r>
        <w:t>Temat:</w:t>
      </w:r>
      <w:r w:rsidR="006055EE">
        <w:t xml:space="preserve"> </w:t>
      </w:r>
      <w:r w:rsidR="00D8425D">
        <w:t xml:space="preserve">Środowisko przyrodnicze </w:t>
      </w:r>
      <w:r w:rsidR="006055EE">
        <w:t>Antarktyk</w:t>
      </w:r>
      <w:r w:rsidR="00D8425D">
        <w:t>i</w:t>
      </w:r>
    </w:p>
    <w:p w14:paraId="4FEAB92C" w14:textId="77E571E7" w:rsidR="00372DD1" w:rsidRDefault="00372DD1" w:rsidP="00BE22D1">
      <w:pPr>
        <w:pStyle w:val="Akapitzlist"/>
        <w:numPr>
          <w:ilvl w:val="0"/>
          <w:numId w:val="1"/>
        </w:numPr>
      </w:pPr>
      <w:r>
        <w:t xml:space="preserve">Charakterystyka Antarktyki   </w:t>
      </w:r>
      <w:r w:rsidR="00FC2A81">
        <w:t xml:space="preserve">                                                                                                                                  </w:t>
      </w:r>
      <w:r>
        <w:t xml:space="preserve">- </w:t>
      </w:r>
      <w:r w:rsidR="00FC2A81">
        <w:t>są to obszary wokół bieguna południowego, obejmują Antarktydę i Ocean Południowy wraz z wyspami                                                                                                                                                                       - Antarktyda to kontynent prawie niezamieszkały, niemal w całości pokryty przez lądolód                         - na Antarktydzie działają sezonowe lub całoroczne stacje badawcze</w:t>
      </w:r>
    </w:p>
    <w:p w14:paraId="1F54163A" w14:textId="1EEEE71C" w:rsidR="00BE22D1" w:rsidRDefault="00BE22D1" w:rsidP="00BE22D1">
      <w:pPr>
        <w:pStyle w:val="Akapitzlist"/>
      </w:pPr>
      <w:r>
        <w:t xml:space="preserve">- </w:t>
      </w:r>
      <w:r w:rsidRPr="00BE22D1">
        <w:t xml:space="preserve">Cechą odróżniającą </w:t>
      </w:r>
      <w:r w:rsidRPr="00BE22D1">
        <w:rPr>
          <w:rStyle w:val="Pogrubienie"/>
        </w:rPr>
        <w:t>Antarktydę</w:t>
      </w:r>
      <w:r w:rsidRPr="00BE22D1">
        <w:t xml:space="preserve"> od pozostałych kontynentów jest zaleganie na jej powierzchni najpotężniejszego </w:t>
      </w:r>
      <w:r w:rsidRPr="00BE22D1">
        <w:rPr>
          <w:rStyle w:val="Pogrubienie"/>
        </w:rPr>
        <w:t>lądolodu kontynentalnego</w:t>
      </w:r>
      <w:r w:rsidRPr="00BE22D1">
        <w:t xml:space="preserve"> na świecie o średniej grubości 2300 m, a maksymalnie osiągającego 4776 m. Zaledwie 4% powierzchni Antarktydy jest wolne od lodu. Lądolód antarktyczny przesuwa się od środka czaszy lodowej ku wybrzeżom ze średnią prędkością ok. 200 m rocznie na swojej powierzchni</w:t>
      </w:r>
      <w:r>
        <w:t>.</w:t>
      </w:r>
    </w:p>
    <w:p w14:paraId="2335E621" w14:textId="77777777" w:rsidR="00D8425D" w:rsidRDefault="00D8425D" w:rsidP="00BE22D1">
      <w:pPr>
        <w:pStyle w:val="Akapitzlist"/>
      </w:pPr>
      <w:r>
        <w:t xml:space="preserve">- </w:t>
      </w:r>
      <w:r>
        <w:rPr>
          <w:rStyle w:val="Pogrubienie"/>
        </w:rPr>
        <w:t>Antarktyda</w:t>
      </w:r>
      <w:r>
        <w:t xml:space="preserve"> jest najpóźniej odkrytym kontynentem. Ten leżący wokół bieguna południowego ląd o powierzchni 13,3 mln km</w:t>
      </w:r>
      <w:r>
        <w:rPr>
          <w:vertAlign w:val="superscript"/>
        </w:rPr>
        <w:t xml:space="preserve">2 </w:t>
      </w:r>
      <w:r>
        <w:t xml:space="preserve">28 stycznia 1820 roku po raz pierwszy dostrzegła rosyjska wyprawa pod dowództwem </w:t>
      </w:r>
      <w:proofErr w:type="spellStart"/>
      <w:r>
        <w:t>Fadieja</w:t>
      </w:r>
      <w:proofErr w:type="spellEnd"/>
      <w:r>
        <w:t xml:space="preserve"> F. Bellingshausena. </w:t>
      </w:r>
    </w:p>
    <w:p w14:paraId="4E24E7F3" w14:textId="1DF096AF" w:rsidR="00D8425D" w:rsidRDefault="00D8425D" w:rsidP="00BE22D1">
      <w:pPr>
        <w:pStyle w:val="Akapitzlist"/>
      </w:pPr>
      <w:r>
        <w:t xml:space="preserve">- Zwarty kontynent Antarktydy dzieli się na dwie jednostki: większą </w:t>
      </w:r>
      <w:r>
        <w:rPr>
          <w:rStyle w:val="Pogrubienie"/>
        </w:rPr>
        <w:t>Antarktydę Wschodnią</w:t>
      </w:r>
      <w:r>
        <w:t xml:space="preserve"> i mniejszą, nieco bardziej rozczłonkowaną </w:t>
      </w:r>
      <w:r>
        <w:rPr>
          <w:rStyle w:val="Pogrubienie"/>
        </w:rPr>
        <w:t>Antarktydę Zachodnią</w:t>
      </w:r>
      <w:r>
        <w:t>.</w:t>
      </w:r>
    </w:p>
    <w:p w14:paraId="7ACE9A15" w14:textId="77777777" w:rsidR="00B4058E" w:rsidRDefault="00B4058E"/>
    <w:p w14:paraId="62FA144F" w14:textId="77777777" w:rsidR="00D02D08" w:rsidRDefault="00B4058E"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33B0EC40" wp14:editId="25642898">
            <wp:extent cx="3457575" cy="3457575"/>
            <wp:effectExtent l="19050" t="0" r="9525" b="0"/>
            <wp:docPr id="1" name="Obraz 1" descr="Arktyka i Antarktyka | Geografi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tyka i Antarktyka | Geografia24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9FE21" w14:textId="77777777" w:rsidR="00B4058E" w:rsidRDefault="00B4058E">
      <w:r>
        <w:t>2. Środowiska przyrodnicze Antarktydy</w:t>
      </w:r>
      <w:r w:rsidR="00F12862">
        <w:t xml:space="preserve">                                                                                                                            - Antarktydę pokrywa lądolód, którego grubość  sięga 4800 m.                                                                                 - najwyżej położony kontynent świata, średnia wysokość wynosi 2030 m n.p.m.                                               - najwyższy szczyt kontynentu to Masyw </w:t>
      </w:r>
      <w:proofErr w:type="spellStart"/>
      <w:r w:rsidR="00F12862">
        <w:t>Vinsona</w:t>
      </w:r>
      <w:proofErr w:type="spellEnd"/>
      <w:r w:rsidR="00F12862">
        <w:t xml:space="preserve"> 4892m n.p.m. położony w Górach </w:t>
      </w:r>
      <w:proofErr w:type="spellStart"/>
      <w:r w:rsidR="00F12862">
        <w:t>Ellswortha</w:t>
      </w:r>
      <w:proofErr w:type="spellEnd"/>
      <w:r w:rsidR="00F12862">
        <w:t xml:space="preserve">                       - pod pokrywą lodową występują pojedyncze wzniesienia lub grzbiety górskie zwane </w:t>
      </w:r>
      <w:r w:rsidR="00F12862" w:rsidRPr="00F12862">
        <w:rPr>
          <w:b/>
        </w:rPr>
        <w:t>nunatakami</w:t>
      </w:r>
      <w:r w:rsidR="00F12862">
        <w:rPr>
          <w:b/>
        </w:rPr>
        <w:t xml:space="preserve">        </w:t>
      </w:r>
      <w:r w:rsidR="00F12862">
        <w:t xml:space="preserve">- lądolód Antarktydy znajduje się w ciągłym ruchu                                                                                                    </w:t>
      </w:r>
      <w:r w:rsidR="00F12862">
        <w:lastRenderedPageBreak/>
        <w:t>- Antarktyda to najzimniejszy region na Ziemi</w:t>
      </w:r>
      <w:r w:rsidR="003231FA">
        <w:t xml:space="preserve">, </w:t>
      </w:r>
      <w:r w:rsidR="00FC6346">
        <w:t xml:space="preserve">na stacji </w:t>
      </w:r>
      <w:proofErr w:type="spellStart"/>
      <w:r w:rsidR="00FC6346">
        <w:t>Wostok</w:t>
      </w:r>
      <w:proofErr w:type="spellEnd"/>
      <w:r w:rsidR="00FC6346">
        <w:t xml:space="preserve"> w 1983 r. odnotowano -89,6</w:t>
      </w:r>
      <w:r w:rsidR="00FC6346">
        <w:rPr>
          <w:vertAlign w:val="superscript"/>
        </w:rPr>
        <w:t>o</w:t>
      </w:r>
      <w:r w:rsidR="00FC6346">
        <w:t>C                     - charakterystyczne cechy klimatu to bardzo silne wiatry oraz niewielkie opady deszczu                                    - występuje zjawisko dnia polarnego i nocy polarnej                                                                                             - roślinność to mchy, porosty i glony                                                                                                                      - wody oceaniczne zamieszkują pingwiny, foki i walenie</w:t>
      </w:r>
    </w:p>
    <w:p w14:paraId="61C71340" w14:textId="77777777" w:rsidR="00FC6346" w:rsidRPr="000D521E" w:rsidRDefault="00FC6346">
      <w:pPr>
        <w:rPr>
          <w:u w:val="single"/>
        </w:rPr>
      </w:pPr>
      <w:r w:rsidRPr="000D521E">
        <w:rPr>
          <w:u w:val="single"/>
        </w:rPr>
        <w:t>Zadanie domowe</w:t>
      </w:r>
    </w:p>
    <w:p w14:paraId="2D3A613B" w14:textId="77777777" w:rsidR="00FC6346" w:rsidRPr="00FC6346" w:rsidRDefault="00FC6346">
      <w:r>
        <w:t>1. Wyjaśnij co to jest dzień polarny i noc polarna</w:t>
      </w:r>
    </w:p>
    <w:sectPr w:rsidR="00FC6346" w:rsidRPr="00FC6346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41D2"/>
    <w:multiLevelType w:val="hybridMultilevel"/>
    <w:tmpl w:val="1E3C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4C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D521E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1724"/>
    <w:rsid w:val="00321CC2"/>
    <w:rsid w:val="003231FA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01B0"/>
    <w:rsid w:val="00372DD1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55EE"/>
    <w:rsid w:val="00606832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514C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B329F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058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169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22D1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97D"/>
    <w:rsid w:val="00C55ED7"/>
    <w:rsid w:val="00C5602F"/>
    <w:rsid w:val="00C574B7"/>
    <w:rsid w:val="00C60301"/>
    <w:rsid w:val="00C6112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2D08"/>
    <w:rsid w:val="00D0325D"/>
    <w:rsid w:val="00D07ED4"/>
    <w:rsid w:val="00D14EB2"/>
    <w:rsid w:val="00D17C72"/>
    <w:rsid w:val="00D27F6A"/>
    <w:rsid w:val="00D3216E"/>
    <w:rsid w:val="00D33A4C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425D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2862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FA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2A81"/>
    <w:rsid w:val="00FC44D1"/>
    <w:rsid w:val="00FC54B2"/>
    <w:rsid w:val="00FC6346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D7E"/>
  <w15:docId w15:val="{04D7D685-DD59-4775-B516-F9CC3F5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2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2D1"/>
    <w:rPr>
      <w:b/>
      <w:bCs/>
    </w:rPr>
  </w:style>
  <w:style w:type="character" w:customStyle="1" w:styleId="sr-only">
    <w:name w:val="sr-only"/>
    <w:basedOn w:val="Domylnaczcionkaakapitu"/>
    <w:rsid w:val="00D8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Ewcia</dc:creator>
  <cp:lastModifiedBy>Księgowa</cp:lastModifiedBy>
  <cp:revision>2</cp:revision>
  <dcterms:created xsi:type="dcterms:W3CDTF">2021-05-11T06:08:00Z</dcterms:created>
  <dcterms:modified xsi:type="dcterms:W3CDTF">2021-05-11T06:08:00Z</dcterms:modified>
</cp:coreProperties>
</file>