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C1" w:rsidRPr="00235145" w:rsidRDefault="00235145">
      <w:pPr>
        <w:rPr>
          <w:sz w:val="28"/>
          <w:szCs w:val="28"/>
        </w:rPr>
      </w:pPr>
      <w:r w:rsidRPr="00235145">
        <w:rPr>
          <w:sz w:val="28"/>
          <w:szCs w:val="28"/>
        </w:rPr>
        <w:t>Praca kontrolna</w:t>
      </w:r>
    </w:p>
    <w:p w:rsidR="00235145" w:rsidRPr="00235145" w:rsidRDefault="00235145">
      <w:pPr>
        <w:rPr>
          <w:b/>
          <w:sz w:val="28"/>
          <w:szCs w:val="28"/>
        </w:rPr>
      </w:pPr>
    </w:p>
    <w:p w:rsidR="00235145" w:rsidRDefault="00235145">
      <w:pPr>
        <w:rPr>
          <w:rFonts w:ascii="Arial" w:hAnsi="Arial" w:cs="Arial"/>
          <w:color w:val="5281A2"/>
          <w:sz w:val="28"/>
          <w:szCs w:val="28"/>
          <w:shd w:val="clear" w:color="auto" w:fill="FEFBE7"/>
        </w:rPr>
      </w:pPr>
      <w:bookmarkStart w:id="0" w:name="_GoBack"/>
      <w:bookmarkEnd w:id="0"/>
    </w:p>
    <w:p w:rsidR="00235145" w:rsidRDefault="00235145">
      <w:pPr>
        <w:rPr>
          <w:rFonts w:ascii="Arial" w:hAnsi="Arial" w:cs="Arial"/>
          <w:color w:val="5281A2"/>
          <w:sz w:val="28"/>
          <w:szCs w:val="28"/>
          <w:shd w:val="clear" w:color="auto" w:fill="FEFBE7"/>
        </w:rPr>
      </w:pPr>
      <w:r>
        <w:rPr>
          <w:rFonts w:ascii="Arial" w:hAnsi="Arial" w:cs="Arial"/>
          <w:color w:val="5281A2"/>
          <w:sz w:val="28"/>
          <w:szCs w:val="28"/>
          <w:shd w:val="clear" w:color="auto" w:fill="FEFBE7"/>
        </w:rPr>
        <w:t>Mechanizacja rolnictwa</w:t>
      </w:r>
    </w:p>
    <w:p w:rsidR="00235145" w:rsidRPr="00235145" w:rsidRDefault="00235145">
      <w:pPr>
        <w:rPr>
          <w:rFonts w:ascii="Arial" w:hAnsi="Arial" w:cs="Arial"/>
          <w:color w:val="5281A2"/>
          <w:sz w:val="28"/>
          <w:szCs w:val="28"/>
          <w:shd w:val="clear" w:color="auto" w:fill="FEFBE7"/>
        </w:rPr>
      </w:pPr>
      <w:r w:rsidRPr="00235145">
        <w:rPr>
          <w:rFonts w:ascii="Arial" w:hAnsi="Arial" w:cs="Arial"/>
          <w:color w:val="5281A2"/>
          <w:sz w:val="28"/>
          <w:szCs w:val="28"/>
          <w:shd w:val="clear" w:color="auto" w:fill="FEFBE7"/>
        </w:rPr>
        <w:t>1 Jaka jest różnica między metalami żelaznymi a nieżelaznymi? Podaj po dwa przykłady z charakterystyką i zastosowaniem metali dla każdej z tych grup.</w:t>
      </w:r>
    </w:p>
    <w:p w:rsidR="00235145" w:rsidRPr="00235145" w:rsidRDefault="00235145">
      <w:pPr>
        <w:rPr>
          <w:rFonts w:ascii="Arial" w:hAnsi="Arial" w:cs="Arial"/>
          <w:color w:val="5281A2"/>
          <w:sz w:val="28"/>
          <w:szCs w:val="28"/>
          <w:shd w:val="clear" w:color="auto" w:fill="FEFBE7"/>
        </w:rPr>
      </w:pPr>
      <w:r w:rsidRPr="00235145">
        <w:rPr>
          <w:rFonts w:ascii="Arial" w:hAnsi="Arial" w:cs="Arial"/>
          <w:color w:val="5281A2"/>
          <w:sz w:val="28"/>
          <w:szCs w:val="28"/>
          <w:shd w:val="clear" w:color="auto" w:fill="FEFBE7"/>
        </w:rPr>
        <w:t>2 Jakie zadania stawiane są przed olejami silnikowymi i dlaczego jest ich tak dużo w określonej klasyfikacji ?</w:t>
      </w:r>
    </w:p>
    <w:p w:rsidR="00235145" w:rsidRPr="00235145" w:rsidRDefault="00235145">
      <w:pPr>
        <w:rPr>
          <w:rFonts w:ascii="Arial" w:hAnsi="Arial" w:cs="Arial"/>
          <w:color w:val="5281A2"/>
          <w:sz w:val="28"/>
          <w:szCs w:val="28"/>
          <w:shd w:val="clear" w:color="auto" w:fill="FEFBE7"/>
        </w:rPr>
      </w:pPr>
      <w:r w:rsidRPr="00235145">
        <w:rPr>
          <w:rFonts w:ascii="Arial" w:hAnsi="Arial" w:cs="Arial"/>
          <w:color w:val="5281A2"/>
          <w:sz w:val="28"/>
          <w:szCs w:val="28"/>
          <w:shd w:val="clear" w:color="auto" w:fill="FEFBE7"/>
        </w:rPr>
        <w:t>3.Opisz  zadania, jakie spełnia orka. W jaki sposób wpływają one na rodzaj odkładnicy?</w:t>
      </w:r>
    </w:p>
    <w:p w:rsidR="00235145" w:rsidRPr="00235145" w:rsidRDefault="00235145">
      <w:pPr>
        <w:rPr>
          <w:sz w:val="28"/>
          <w:szCs w:val="28"/>
        </w:rPr>
      </w:pPr>
    </w:p>
    <w:sectPr w:rsidR="00235145" w:rsidRPr="00235145" w:rsidSect="006F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5"/>
    <w:rsid w:val="00235145"/>
    <w:rsid w:val="0043763D"/>
    <w:rsid w:val="006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2F2F"/>
  <w15:docId w15:val="{9553D9EB-54A8-4116-ADC7-7E6AA2AF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Księgowa</cp:lastModifiedBy>
  <cp:revision>2</cp:revision>
  <dcterms:created xsi:type="dcterms:W3CDTF">2021-12-07T13:47:00Z</dcterms:created>
  <dcterms:modified xsi:type="dcterms:W3CDTF">2021-12-07T13:47:00Z</dcterms:modified>
</cp:coreProperties>
</file>