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B2CC" w14:textId="4EEC8E7A" w:rsidR="009E79AE" w:rsidRDefault="009E79AE">
      <w:r>
        <w:t>Temat pracy kontrolnej</w:t>
      </w:r>
    </w:p>
    <w:p w14:paraId="5684B20C" w14:textId="77777777" w:rsidR="009E79AE" w:rsidRDefault="009E79AE"/>
    <w:p w14:paraId="5478F5BD" w14:textId="3BAF4B67" w:rsidR="009E79AE" w:rsidRDefault="009E79AE">
      <w:r>
        <w:rPr>
          <w:rFonts w:ascii="Segoe UI" w:hAnsi="Segoe UI" w:cs="Segoe UI"/>
          <w:color w:val="000000"/>
          <w:sz w:val="20"/>
          <w:szCs w:val="20"/>
        </w:rPr>
        <w:t>  Prowadzenie produkcji roślinnej</w:t>
      </w:r>
      <w:r>
        <w:t xml:space="preserve"> RO </w:t>
      </w:r>
      <w:proofErr w:type="spellStart"/>
      <w:r>
        <w:t>sem</w:t>
      </w:r>
      <w:proofErr w:type="spellEnd"/>
      <w:r>
        <w:t>. I</w:t>
      </w:r>
    </w:p>
    <w:p w14:paraId="2F4F8055" w14:textId="77777777" w:rsidR="009E79AE" w:rsidRDefault="009E79AE"/>
    <w:p w14:paraId="480D688B" w14:textId="6AC26E6A" w:rsidR="009E79AE" w:rsidRDefault="009E79AE">
      <w:r>
        <w:rPr>
          <w:rFonts w:ascii="Segoe UI" w:hAnsi="Segoe UI" w:cs="Segoe UI"/>
          <w:color w:val="000000"/>
          <w:sz w:val="20"/>
          <w:szCs w:val="20"/>
        </w:rPr>
        <w:t>Zaplanuj całokształt uprawy roli i nawożenie pod dowolnie wybraną roślinę uprawianą we własnym gospodarstwie rolnym.</w:t>
      </w:r>
    </w:p>
    <w:sectPr w:rsidR="009E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AE"/>
    <w:rsid w:val="009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4B7"/>
  <w15:chartTrackingRefBased/>
  <w15:docId w15:val="{5EA9D986-E200-46E9-9761-CDABC4F9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2</cp:revision>
  <dcterms:created xsi:type="dcterms:W3CDTF">2021-12-09T07:10:00Z</dcterms:created>
  <dcterms:modified xsi:type="dcterms:W3CDTF">2021-12-09T07:11:00Z</dcterms:modified>
</cp:coreProperties>
</file>