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52" w:rsidRPr="00D16C52" w:rsidRDefault="00D16C52" w:rsidP="00D16C52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</w:pPr>
      <w:bookmarkStart w:id="0" w:name="_GoBack"/>
      <w:r w:rsidRPr="00D16C52"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  <w:t>Semestr I</w:t>
      </w:r>
    </w:p>
    <w:p w:rsidR="00D16C52" w:rsidRPr="00D16C52" w:rsidRDefault="00D16C52" w:rsidP="00D16C52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</w:pPr>
      <w:r w:rsidRPr="00D16C52"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  <w:t>Ruch po okręgu w astronomii</w:t>
      </w:r>
    </w:p>
    <w:bookmarkEnd w:id="0"/>
    <w:p w:rsidR="003E4C05" w:rsidRDefault="003E4C05"/>
    <w:sectPr w:rsidR="003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52"/>
    <w:rsid w:val="003E4C05"/>
    <w:rsid w:val="00D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D077-0320-4A04-A52A-8006EB05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2023-11-07T08:10:00Z</dcterms:created>
  <dcterms:modified xsi:type="dcterms:W3CDTF">2023-11-07T08:11:00Z</dcterms:modified>
</cp:coreProperties>
</file>