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DEE0" w14:textId="6AEC7629" w:rsidR="00717CBC" w:rsidRDefault="007C41E9">
      <w:bookmarkStart w:id="0" w:name="_GoBack"/>
      <w:bookmarkEnd w:id="0"/>
      <w:r>
        <w:t>Semestr II</w:t>
      </w:r>
    </w:p>
    <w:p w14:paraId="595DC6FF" w14:textId="0AF24D04" w:rsidR="007C41E9" w:rsidRDefault="007C41E9" w:rsidP="007C41E9">
      <w:pPr>
        <w:pStyle w:val="Akapitzlist"/>
        <w:numPr>
          <w:ilvl w:val="0"/>
          <w:numId w:val="1"/>
        </w:numPr>
      </w:pPr>
      <w:r>
        <w:t xml:space="preserve">Charakterystyka </w:t>
      </w:r>
      <w:r w:rsidRPr="007C41E9">
        <w:rPr>
          <w:b/>
          <w:bCs/>
          <w:u w:val="single"/>
        </w:rPr>
        <w:t>ilościowych</w:t>
      </w:r>
      <w:r>
        <w:t xml:space="preserve"> metod prezentacji zjawisk na mapach.</w:t>
      </w:r>
    </w:p>
    <w:p w14:paraId="5924CD72" w14:textId="0C18C141" w:rsidR="007C41E9" w:rsidRDefault="007C41E9" w:rsidP="007C41E9">
      <w:pPr>
        <w:pStyle w:val="Akapitzlist"/>
        <w:numPr>
          <w:ilvl w:val="0"/>
          <w:numId w:val="1"/>
        </w:numPr>
      </w:pPr>
      <w:r>
        <w:t xml:space="preserve">Charakterystyka </w:t>
      </w:r>
      <w:r w:rsidRPr="007C41E9">
        <w:rPr>
          <w:b/>
          <w:bCs/>
          <w:u w:val="single"/>
        </w:rPr>
        <w:t>jakościowych</w:t>
      </w:r>
      <w:r>
        <w:t xml:space="preserve"> metod prezentacji zjawisk na mapach.</w:t>
      </w:r>
    </w:p>
    <w:p w14:paraId="78D3837F" w14:textId="578618EC" w:rsidR="007C41E9" w:rsidRDefault="007C41E9" w:rsidP="007C41E9">
      <w:pPr>
        <w:pStyle w:val="Akapitzlist"/>
        <w:numPr>
          <w:ilvl w:val="0"/>
          <w:numId w:val="1"/>
        </w:numPr>
      </w:pPr>
      <w:r>
        <w:t>Wyjaśnij czym są  geograficzne systemy informacyjne.</w:t>
      </w:r>
    </w:p>
    <w:p w14:paraId="0C965245" w14:textId="2102DD8A" w:rsidR="007C41E9" w:rsidRDefault="007C41E9" w:rsidP="007C41E9">
      <w:r>
        <w:t>Semestr IV</w:t>
      </w:r>
    </w:p>
    <w:p w14:paraId="5B59F78F" w14:textId="21FC6F26" w:rsidR="007C41E9" w:rsidRDefault="007C41E9" w:rsidP="007C41E9">
      <w:pPr>
        <w:pStyle w:val="Akapitzlist"/>
        <w:numPr>
          <w:ilvl w:val="0"/>
          <w:numId w:val="2"/>
        </w:numPr>
      </w:pPr>
      <w:r>
        <w:t>Na czym polega zjawisko zaćmienia Słońca?</w:t>
      </w:r>
    </w:p>
    <w:p w14:paraId="47D2C37C" w14:textId="6492FAD9" w:rsidR="007C41E9" w:rsidRDefault="007C41E9" w:rsidP="007C41E9">
      <w:pPr>
        <w:pStyle w:val="Akapitzlist"/>
        <w:numPr>
          <w:ilvl w:val="0"/>
          <w:numId w:val="2"/>
        </w:numPr>
      </w:pPr>
      <w:r>
        <w:t>Na czym polega zjawisko zaćmienia Księżyca?</w:t>
      </w:r>
    </w:p>
    <w:p w14:paraId="0E2BF9D2" w14:textId="49DD9953" w:rsidR="007C41E9" w:rsidRDefault="00C4529A" w:rsidP="007C41E9">
      <w:pPr>
        <w:pStyle w:val="Akapitzlist"/>
        <w:numPr>
          <w:ilvl w:val="0"/>
          <w:numId w:val="2"/>
        </w:numPr>
      </w:pPr>
      <w:r>
        <w:t>Czym jest międzynarodowa linia zmiany daty.</w:t>
      </w:r>
    </w:p>
    <w:p w14:paraId="759A7763" w14:textId="174CA1DB" w:rsidR="00C4529A" w:rsidRDefault="00C4529A" w:rsidP="00C4529A">
      <w:r>
        <w:t>Semestr VI A i VI B</w:t>
      </w:r>
    </w:p>
    <w:p w14:paraId="3CB85E46" w14:textId="3361348C" w:rsidR="00C4529A" w:rsidRDefault="00C4529A" w:rsidP="00C4529A">
      <w:pPr>
        <w:pStyle w:val="Akapitzlist"/>
        <w:numPr>
          <w:ilvl w:val="0"/>
          <w:numId w:val="3"/>
        </w:numPr>
      </w:pPr>
      <w:r>
        <w:t>Podaj przykłady zastosowania  wód podziemnych w gospodarce.</w:t>
      </w:r>
    </w:p>
    <w:p w14:paraId="633AB5B7" w14:textId="109544FE" w:rsidR="00C4529A" w:rsidRDefault="00C4529A" w:rsidP="00C4529A">
      <w:pPr>
        <w:pStyle w:val="Akapitzlist"/>
        <w:numPr>
          <w:ilvl w:val="0"/>
          <w:numId w:val="3"/>
        </w:numPr>
      </w:pPr>
      <w:r>
        <w:t>Opisz mechanizm funkcjonowania gejzerów.</w:t>
      </w:r>
    </w:p>
    <w:p w14:paraId="7815A7E3" w14:textId="4556B3DC" w:rsidR="00C4529A" w:rsidRDefault="00C4529A" w:rsidP="00C4529A">
      <w:pPr>
        <w:pStyle w:val="Akapitzlist"/>
        <w:numPr>
          <w:ilvl w:val="0"/>
          <w:numId w:val="3"/>
        </w:numPr>
      </w:pPr>
      <w:r>
        <w:t>Jakie zmiany w środowisku przyrodniczym może wywołać zanikanie pokrywy lodowej.</w:t>
      </w:r>
    </w:p>
    <w:sectPr w:rsidR="00C4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1E2"/>
    <w:multiLevelType w:val="hybridMultilevel"/>
    <w:tmpl w:val="DA1C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4F39"/>
    <w:multiLevelType w:val="hybridMultilevel"/>
    <w:tmpl w:val="7F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831"/>
    <w:multiLevelType w:val="hybridMultilevel"/>
    <w:tmpl w:val="5346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E9"/>
    <w:rsid w:val="00717CBC"/>
    <w:rsid w:val="007C41E9"/>
    <w:rsid w:val="009E68DD"/>
    <w:rsid w:val="00C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D862"/>
  <w15:chartTrackingRefBased/>
  <w15:docId w15:val="{C21965A2-2CDA-460B-9158-B3F1DFE9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41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1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41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1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1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41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41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41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41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1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1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1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1E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1E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41E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41E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41E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41E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C41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1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41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41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C41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41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C41E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C41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41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41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C41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Idasiak-Lach</dc:creator>
  <cp:keywords/>
  <dc:description/>
  <cp:lastModifiedBy>Księgowa</cp:lastModifiedBy>
  <cp:revision>2</cp:revision>
  <dcterms:created xsi:type="dcterms:W3CDTF">2024-05-08T06:25:00Z</dcterms:created>
  <dcterms:modified xsi:type="dcterms:W3CDTF">2024-05-08T06:25:00Z</dcterms:modified>
</cp:coreProperties>
</file>