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CD3" w:rsidRDefault="0022170C">
      <w:bookmarkStart w:id="0" w:name="_GoBack"/>
      <w:bookmarkEnd w:id="0"/>
      <w:r>
        <w:t xml:space="preserve">                                                        Wiedza o społeczeństwie </w:t>
      </w:r>
    </w:p>
    <w:p w:rsidR="0022170C" w:rsidRDefault="0022170C">
      <w:r>
        <w:t xml:space="preserve">                                                         Semestr IIIA i IIIB</w:t>
      </w:r>
    </w:p>
    <w:p w:rsidR="0022170C" w:rsidRDefault="0022170C"/>
    <w:p w:rsidR="0022170C" w:rsidRDefault="0022170C" w:rsidP="0022170C">
      <w:r>
        <w:t>1.Historyczne i współczesne uwarunkowania polskiej emigracji</w:t>
      </w:r>
    </w:p>
    <w:p w:rsidR="0022170C" w:rsidRDefault="0022170C" w:rsidP="0022170C">
      <w:r>
        <w:t xml:space="preserve">2. Religia jako rzeczywistość </w:t>
      </w:r>
      <w:proofErr w:type="spellStart"/>
      <w:r>
        <w:t>społeczno</w:t>
      </w:r>
      <w:proofErr w:type="spellEnd"/>
      <w:r>
        <w:t xml:space="preserve"> – kulturowa</w:t>
      </w:r>
    </w:p>
    <w:p w:rsidR="0022170C" w:rsidRDefault="0022170C" w:rsidP="0022170C">
      <w:r>
        <w:t>3. Współczesne spory światopoglądowe</w:t>
      </w:r>
    </w:p>
    <w:p w:rsidR="0022170C" w:rsidRDefault="0022170C" w:rsidP="0022170C"/>
    <w:p w:rsidR="0022170C" w:rsidRDefault="0022170C" w:rsidP="0022170C">
      <w:r>
        <w:t xml:space="preserve">                                                            Semestr V</w:t>
      </w:r>
    </w:p>
    <w:p w:rsidR="0022170C" w:rsidRDefault="0022170C" w:rsidP="0022170C"/>
    <w:p w:rsidR="0022170C" w:rsidRDefault="0022170C" w:rsidP="0022170C">
      <w:r>
        <w:t>1.Ordynacje wyborcze</w:t>
      </w:r>
    </w:p>
    <w:p w:rsidR="0022170C" w:rsidRDefault="0022170C" w:rsidP="0022170C">
      <w:r>
        <w:t>2. Ustrój polityczny USA</w:t>
      </w:r>
    </w:p>
    <w:p w:rsidR="0022170C" w:rsidRDefault="0022170C" w:rsidP="0022170C">
      <w:r>
        <w:t>3. Relacje państwo – kościół we współczesnym świecie</w:t>
      </w:r>
    </w:p>
    <w:p w:rsidR="0022170C" w:rsidRDefault="0022170C" w:rsidP="0022170C"/>
    <w:p w:rsidR="0022170C" w:rsidRDefault="0022170C" w:rsidP="0022170C">
      <w:r>
        <w:t xml:space="preserve">                                                                Semestr VII A i VII B</w:t>
      </w:r>
    </w:p>
    <w:p w:rsidR="0022170C" w:rsidRDefault="0022170C" w:rsidP="0022170C"/>
    <w:p w:rsidR="0022170C" w:rsidRDefault="0022170C" w:rsidP="0022170C">
      <w:r>
        <w:t>1.Polityki publiczne i ich rodzaje</w:t>
      </w:r>
    </w:p>
    <w:p w:rsidR="0022170C" w:rsidRDefault="0022170C" w:rsidP="0022170C">
      <w:r>
        <w:t>2. Polityka państwa a rynek pracy</w:t>
      </w:r>
    </w:p>
    <w:p w:rsidR="0022170C" w:rsidRDefault="0022170C" w:rsidP="0022170C">
      <w:r>
        <w:t xml:space="preserve">3. </w:t>
      </w:r>
      <w:r w:rsidR="00231E14">
        <w:t>Wymiar sprawiedliwości w Polsce</w:t>
      </w:r>
    </w:p>
    <w:sectPr w:rsidR="00221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43213"/>
    <w:multiLevelType w:val="hybridMultilevel"/>
    <w:tmpl w:val="E0B4F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3574B"/>
    <w:multiLevelType w:val="hybridMultilevel"/>
    <w:tmpl w:val="A9FCA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62549"/>
    <w:multiLevelType w:val="hybridMultilevel"/>
    <w:tmpl w:val="2DBE5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0C"/>
    <w:rsid w:val="0022170C"/>
    <w:rsid w:val="00231E14"/>
    <w:rsid w:val="0055533A"/>
    <w:rsid w:val="009E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49E3F-E007-48B5-8BEC-562BAD87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1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Księgowa</cp:lastModifiedBy>
  <cp:revision>2</cp:revision>
  <dcterms:created xsi:type="dcterms:W3CDTF">2024-10-28T11:37:00Z</dcterms:created>
  <dcterms:modified xsi:type="dcterms:W3CDTF">2024-10-28T11:37:00Z</dcterms:modified>
</cp:coreProperties>
</file>